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百色市民族卫生学校</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2021年南粤家政服务培训基地项目</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绩效评价报告</w:t>
      </w:r>
    </w:p>
    <w:p>
      <w:pPr>
        <w:spacing w:line="560" w:lineRule="exact"/>
        <w:jc w:val="center"/>
        <w:rPr>
          <w:rFonts w:ascii="方正小标宋简体" w:hAnsi="方正小标宋简体" w:eastAsia="方正小标宋简体" w:cs="方正小标宋简体"/>
          <w:sz w:val="32"/>
          <w:szCs w:val="32"/>
        </w:rPr>
      </w:pP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根据《百色市财政局关于对2021年度预算开展绩效自评工作的通知》（百财办〔2022〕5号）要求，我校对2021年南粤家政服务培训基地项目进行绩效自评。具体如下：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一、项目情况</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（一）学校基本情况</w:t>
      </w:r>
    </w:p>
    <w:p>
      <w:pPr>
        <w:pStyle w:val="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校创建于1978年5月，是广西首批示范特色学校，四星级公办中职学校，广西中职学校民族文化技术技能人才培养培训基地，由百色市教育局主管。全校教职工234人，专任172人，研究生20人，高级职称41人，中级60人，“双师型”教师103人，外聘教师149人。现有护理、助产、中医护理、药剂、中医康复技术、中医养生保健、卫生信息管理等7个专业。其中，护理和助产专业为自治区示范性专业，中医康复保健专业为“广西中等职业学校品牌专业”。</w:t>
      </w:r>
    </w:p>
    <w:p>
      <w:pPr>
        <w:pStyle w:val="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现有全日制在校生6854人，办学规模为全市同类学校之首。学生主要来自百色市12个县（区、市）和云南省文山州、贵州省黔西南州的少数民族贫困地区，目前全校有建档立卡脱贫户在校生1545人，是百色市及周边地区教育扶贫的主要阵地。</w:t>
      </w:r>
    </w:p>
    <w:p>
      <w:pPr>
        <w:pStyle w:val="2"/>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（二）项目主要内容</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（1）项目名称：南粤家政服务培训基地项目</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（2）资金来源：广东帮扶广西财政协作资金，共计130万元。</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（3）实施单位：百色市民族卫生学校与深圳市智理技工学校共同实施。</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根据《百色市2021年粤桂协作工作计划》（百乡振指办发〔2021〕）4号）文件精神，按照深百协作共建“南粤家政” 服务培训基地的工作安排及市教育局的工作部署，我校于2021年 6月7 日与深圳市智理技工学校签订战略合作协议，签署《校企合作共建“南粤家政”服务战略合作协议》，共同制定《深百协作共建“南粤家政”服务培训基地工作方案》，共建“南粤家政”服务培训基地项目，面向在校学生开展家政服务职业技能培训，为广东、广西等家政服务行业企业输送新时代高级技术技能人才。</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项目建设主要包括“送教上门”活动；专业技能培训、鉴定；“2+1”学生赴深跟岗见习等3项内容。</w:t>
      </w:r>
    </w:p>
    <w:p>
      <w:p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（三）项目目标</w:t>
      </w: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（1）举办“送教上门”师资培训讲座五期；</w:t>
      </w: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（2）“送教上门”在校二年级学生岗前、就业培训380人；</w:t>
      </w: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（3）在校二年级学生专业技能培训、鉴定人数380人；</w:t>
      </w: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（4）“2+1”在校二年级学生赴深跟岗见习200人。</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二、项目资金使用及管理情况</w:t>
      </w:r>
    </w:p>
    <w:p>
      <w:p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（一）项目资金投入情况</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2021年南粤家政服务培训基地项目是根据《百色市财政局关于下达2021年广东帮扶广西财政协作资金的通知》（百财农〔2021〕21号）文件要求进行立项的。百色市教育局于2021年9月24日拨付我校项目资金130万元，资金全部到位，资金性质为广东帮扶广西财政协作资金。</w:t>
      </w:r>
    </w:p>
    <w:p>
      <w:pPr>
        <w:spacing w:line="560" w:lineRule="exact"/>
        <w:ind w:firstLine="640" w:firstLineChars="200"/>
        <w:jc w:val="left"/>
        <w:rPr>
          <w:rFonts w:ascii="仿宋_GB2312" w:hAnsi="仿宋_GB2312" w:eastAsia="仿宋_GB2312" w:cs="仿宋_GB2312"/>
          <w:sz w:val="32"/>
          <w:szCs w:val="32"/>
        </w:rPr>
      </w:pPr>
      <w:r>
        <w:rPr>
          <w:rFonts w:hint="eastAsia" w:ascii="楷体" w:hAnsi="楷体" w:eastAsia="楷体" w:cs="楷体"/>
          <w:sz w:val="32"/>
          <w:szCs w:val="32"/>
        </w:rPr>
        <w:t>（二）财政资金实际使用情况</w:t>
      </w:r>
    </w:p>
    <w:p>
      <w:pPr>
        <w:pStyle w:val="2"/>
        <w:spacing w:line="500" w:lineRule="exact"/>
        <w:ind w:firstLine="640" w:firstLineChars="200"/>
      </w:pPr>
      <w:r>
        <w:rPr>
          <w:rFonts w:hint="eastAsia" w:ascii="仿宋_GB2312" w:hAnsi="仿宋_GB2312" w:eastAsia="仿宋_GB2312" w:cs="仿宋_GB2312"/>
          <w:sz w:val="32"/>
          <w:szCs w:val="32"/>
        </w:rPr>
        <w:t>项目预算投入资金130万元，项目建设主要包括“送教上门”活动；专业技能培训、鉴定；“2+1”学生赴深跟岗见习等3项内容，项目实际支出130万，其中：“送教上门”活动52.24万元；专业技能培训、鉴定54.72万元；“2+1”学生赴深跟岗见习23.04万元。项目预算执行率100％。</w:t>
      </w:r>
    </w:p>
    <w:p>
      <w:pPr>
        <w:pStyle w:val="2"/>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（三）资金管理情况</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资金严格按照《自治区乡村振兴局关于做好2021年粤桂协作财政资金项目计划编制和资金使用管理通知》（桂乡振发〔2021〕6号）、《百色市财政局关于下达2021年广东帮扶广西财政协作资金的通知》（百财农〔2021〕21号）和由百色市民族卫生学校与深圳智理技工学校共同制定的《深百协作共建“南粤家政”服务培训基地工作方案》及《百色市民族卫生学校内部控制管理暂行办法》等相关制度进行管理。项目每一项的开支由具体实施的科室提出申请，经过深百协作“南粤家政”服务培训基地项目领导小组审核，学校领导班子党政联席会讨论通过后，才能按照支付流程进行审批。相关科室对经费支出流程进行监督管理，确保资金使用专款专用，合理合规。</w:t>
      </w:r>
    </w:p>
    <w:p>
      <w:pPr>
        <w:pStyle w:val="2"/>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三、项目评价工作情况</w:t>
      </w:r>
    </w:p>
    <w:p>
      <w:pPr>
        <w:pStyle w:val="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由百色市民族卫生学校与深圳智理技工学校共同实施，成立由校长担任组长的项目组织领导小组，统筹领导本次项目的各项工作，负责项目的实施和评价工作。项目的开展由教务科牵头，办公室、总务科、财务科、学生科共同配合组织实施。我校根据项目建设实际，按项目绩效目标衡量指标选用指向明确、合理可行、可量化的绩效指标体系并开展绩效自评工作。</w:t>
      </w:r>
    </w:p>
    <w:p>
      <w:pPr>
        <w:pStyle w:val="2"/>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四、项目绩效情况</w:t>
      </w:r>
    </w:p>
    <w:p>
      <w:pPr>
        <w:spacing w:line="580" w:lineRule="exact"/>
        <w:ind w:firstLine="640" w:firstLineChars="200"/>
        <w:jc w:val="left"/>
        <w:textAlignment w:val="baseline"/>
        <w:rPr>
          <w:rFonts w:ascii="楷体" w:hAnsi="楷体" w:eastAsia="楷体" w:cs="楷体"/>
          <w:sz w:val="32"/>
          <w:szCs w:val="32"/>
        </w:rPr>
      </w:pPr>
      <w:r>
        <w:rPr>
          <w:rFonts w:hint="eastAsia" w:ascii="楷体" w:hAnsi="楷体" w:eastAsia="楷体" w:cs="楷体"/>
          <w:sz w:val="32"/>
          <w:szCs w:val="32"/>
        </w:rPr>
        <w:t>（一）绩效目标完成情况</w:t>
      </w:r>
    </w:p>
    <w:p>
      <w:pPr>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项目投入资金130万元，主要用于“送教上门”活动、专业技能培训、鉴定、“2+1”学生赴深跟岗见习等3项内容。</w:t>
      </w:r>
      <w:r>
        <w:rPr>
          <w:rFonts w:hint="eastAsia" w:ascii="仿宋_GB2312" w:hAnsi="仿宋_GB2312" w:eastAsia="仿宋_GB2312" w:cs="仿宋_GB2312"/>
          <w:color w:val="auto"/>
          <w:sz w:val="32"/>
          <w:szCs w:val="32"/>
        </w:rPr>
        <w:t>项目实施过程中按照学校教学计划工作安排，“2+1”学生赴深实习时间节点及深圳对口实习单位接收实习生的资质要求不匹配，经深圳市智理技工学校和百色市民族卫生学校两校领导班子党政联席会讨论决议，调整“2+1”学生赴深实习/就业项目为“2+1”学生赴深跟岗见习，与此同时对赴深跟岗见习的学生就地开展岗前培训，并报备主管上级部门百色市教育局审批同意。项目实施基本达到年度绩效目标。</w:t>
      </w:r>
    </w:p>
    <w:p>
      <w:pPr>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绩效目标完成情况详见下表。</w:t>
      </w:r>
    </w:p>
    <w:tbl>
      <w:tblPr>
        <w:tblStyle w:val="6"/>
        <w:tblW w:w="94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8"/>
        <w:gridCol w:w="1116"/>
        <w:gridCol w:w="2626"/>
        <w:gridCol w:w="1980"/>
        <w:gridCol w:w="24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1288" w:type="dxa"/>
            <w:vAlign w:val="center"/>
          </w:tcPr>
          <w:p>
            <w:pPr>
              <w:widowControl/>
              <w:spacing w:line="400" w:lineRule="exact"/>
              <w:jc w:val="center"/>
              <w:textAlignment w:val="baseline"/>
              <w:rPr>
                <w:rFonts w:ascii="仿宋_GB2312" w:hAnsi="仿宋_GB2312" w:eastAsia="仿宋_GB2312" w:cs="仿宋_GB2312"/>
                <w:b/>
                <w:sz w:val="20"/>
                <w:szCs w:val="20"/>
              </w:rPr>
            </w:pPr>
            <w:r>
              <w:rPr>
                <w:rFonts w:hint="eastAsia" w:ascii="仿宋_GB2312" w:hAnsi="仿宋_GB2312" w:eastAsia="仿宋_GB2312" w:cs="仿宋_GB2312"/>
                <w:b/>
                <w:bCs/>
                <w:kern w:val="0"/>
                <w:sz w:val="20"/>
                <w:szCs w:val="20"/>
              </w:rPr>
              <w:t>一级指标</w:t>
            </w:r>
          </w:p>
        </w:tc>
        <w:tc>
          <w:tcPr>
            <w:tcW w:w="1116" w:type="dxa"/>
            <w:vAlign w:val="center"/>
          </w:tcPr>
          <w:p>
            <w:pPr>
              <w:widowControl/>
              <w:spacing w:line="400" w:lineRule="exact"/>
              <w:jc w:val="center"/>
              <w:textAlignment w:val="baseline"/>
              <w:rPr>
                <w:rFonts w:ascii="仿宋_GB2312" w:hAnsi="仿宋_GB2312" w:eastAsia="仿宋_GB2312" w:cs="仿宋_GB2312"/>
                <w:b/>
                <w:sz w:val="20"/>
                <w:szCs w:val="20"/>
              </w:rPr>
            </w:pPr>
            <w:r>
              <w:rPr>
                <w:rFonts w:hint="eastAsia" w:ascii="仿宋_GB2312" w:hAnsi="仿宋_GB2312" w:eastAsia="仿宋_GB2312" w:cs="仿宋_GB2312"/>
                <w:b/>
                <w:bCs/>
                <w:kern w:val="0"/>
                <w:sz w:val="20"/>
                <w:szCs w:val="20"/>
              </w:rPr>
              <w:t>二级指标</w:t>
            </w:r>
          </w:p>
        </w:tc>
        <w:tc>
          <w:tcPr>
            <w:tcW w:w="2626" w:type="dxa"/>
            <w:vAlign w:val="center"/>
          </w:tcPr>
          <w:p>
            <w:pPr>
              <w:widowControl/>
              <w:spacing w:line="400" w:lineRule="exact"/>
              <w:jc w:val="center"/>
              <w:textAlignment w:val="baseline"/>
              <w:rPr>
                <w:rFonts w:ascii="仿宋_GB2312" w:hAnsi="仿宋_GB2312" w:eastAsia="仿宋_GB2312" w:cs="仿宋_GB2312"/>
                <w:b/>
                <w:sz w:val="20"/>
                <w:szCs w:val="20"/>
              </w:rPr>
            </w:pPr>
            <w:r>
              <w:rPr>
                <w:rFonts w:hint="eastAsia" w:ascii="仿宋_GB2312" w:hAnsi="仿宋_GB2312" w:eastAsia="仿宋_GB2312" w:cs="仿宋_GB2312"/>
                <w:b/>
                <w:bCs/>
                <w:kern w:val="0"/>
                <w:sz w:val="20"/>
                <w:szCs w:val="20"/>
              </w:rPr>
              <w:t>指标内容</w:t>
            </w:r>
          </w:p>
        </w:tc>
        <w:tc>
          <w:tcPr>
            <w:tcW w:w="1980" w:type="dxa"/>
            <w:vAlign w:val="center"/>
          </w:tcPr>
          <w:p>
            <w:pPr>
              <w:widowControl/>
              <w:spacing w:line="400" w:lineRule="exact"/>
              <w:jc w:val="center"/>
              <w:textAlignment w:val="baseline"/>
              <w:rPr>
                <w:rFonts w:ascii="仿宋_GB2312" w:hAnsi="仿宋_GB2312" w:eastAsia="仿宋_GB2312" w:cs="仿宋_GB2312"/>
                <w:b/>
                <w:sz w:val="20"/>
                <w:szCs w:val="20"/>
              </w:rPr>
            </w:pPr>
            <w:r>
              <w:rPr>
                <w:rFonts w:hint="eastAsia" w:ascii="仿宋_GB2312" w:hAnsi="仿宋_GB2312" w:eastAsia="仿宋_GB2312" w:cs="仿宋_GB2312"/>
                <w:b/>
                <w:bCs/>
                <w:kern w:val="0"/>
                <w:sz w:val="20"/>
                <w:szCs w:val="20"/>
              </w:rPr>
              <w:t>指标值</w:t>
            </w:r>
          </w:p>
        </w:tc>
        <w:tc>
          <w:tcPr>
            <w:tcW w:w="2414" w:type="dxa"/>
            <w:vAlign w:val="center"/>
          </w:tcPr>
          <w:p>
            <w:pPr>
              <w:widowControl/>
              <w:spacing w:line="400" w:lineRule="exact"/>
              <w:jc w:val="center"/>
              <w:textAlignment w:val="baseline"/>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实际完成值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jc w:val="center"/>
        </w:trPr>
        <w:tc>
          <w:tcPr>
            <w:tcW w:w="1288" w:type="dxa"/>
            <w:vMerge w:val="restart"/>
            <w:vAlign w:val="center"/>
          </w:tcPr>
          <w:p>
            <w:pPr>
              <w:widowControl/>
              <w:spacing w:line="400" w:lineRule="exact"/>
              <w:jc w:val="center"/>
              <w:textAlignment w:val="baseline"/>
              <w:rPr>
                <w:rFonts w:ascii="仿宋_GB2312" w:hAnsi="仿宋_GB2312" w:eastAsia="仿宋_GB2312" w:cs="仿宋_GB2312"/>
                <w:b/>
                <w:sz w:val="20"/>
                <w:szCs w:val="20"/>
              </w:rPr>
            </w:pPr>
            <w:r>
              <w:rPr>
                <w:rFonts w:hint="eastAsia" w:ascii="仿宋_GB2312" w:hAnsi="仿宋_GB2312" w:eastAsia="仿宋_GB2312" w:cs="仿宋_GB2312"/>
                <w:b/>
                <w:bCs/>
                <w:kern w:val="0"/>
                <w:sz w:val="20"/>
                <w:szCs w:val="20"/>
              </w:rPr>
              <w:t>产出指标</w:t>
            </w:r>
          </w:p>
        </w:tc>
        <w:tc>
          <w:tcPr>
            <w:tcW w:w="1116" w:type="dxa"/>
            <w:vAlign w:val="center"/>
          </w:tcPr>
          <w:p>
            <w:pPr>
              <w:widowControl/>
              <w:spacing w:line="400" w:lineRule="exact"/>
              <w:jc w:val="center"/>
              <w:textAlignment w:val="baseline"/>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产出数量</w:t>
            </w:r>
          </w:p>
        </w:tc>
        <w:tc>
          <w:tcPr>
            <w:tcW w:w="2626" w:type="dxa"/>
            <w:tcBorders>
              <w:bottom w:val="single" w:color="auto" w:sz="4" w:space="0"/>
            </w:tcBorders>
            <w:vAlign w:val="center"/>
          </w:tcPr>
          <w:p>
            <w:pPr>
              <w:widowControl/>
              <w:numPr>
                <w:ilvl w:val="0"/>
                <w:numId w:val="1"/>
              </w:numPr>
              <w:spacing w:line="400" w:lineRule="exact"/>
              <w:jc w:val="center"/>
              <w:textAlignment w:val="baseline"/>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举办“送教上门”师资培训讲座</w:t>
            </w:r>
          </w:p>
          <w:p>
            <w:pPr>
              <w:widowControl/>
              <w:numPr>
                <w:ilvl w:val="0"/>
                <w:numId w:val="0"/>
              </w:numPr>
              <w:spacing w:line="400" w:lineRule="exact"/>
              <w:jc w:val="center"/>
              <w:textAlignment w:val="baseline"/>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2.“送教上门”在校二年级学生的岗前、就业培训人数                              3.在校二年级学生专业职业技能培训、鉴定人数                    4.“2+1”在校二年级学生赴深跟岗见习人数</w:t>
            </w:r>
          </w:p>
        </w:tc>
        <w:tc>
          <w:tcPr>
            <w:tcW w:w="1980" w:type="dxa"/>
            <w:tcBorders>
              <w:bottom w:val="single" w:color="auto" w:sz="4" w:space="0"/>
            </w:tcBorders>
            <w:vAlign w:val="center"/>
          </w:tcPr>
          <w:p>
            <w:pPr>
              <w:widowControl/>
              <w:spacing w:line="400" w:lineRule="exact"/>
              <w:jc w:val="center"/>
              <w:textAlignment w:val="baseline"/>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1.五期                                 2.380人                                3.380人                                  4.200人</w:t>
            </w:r>
          </w:p>
        </w:tc>
        <w:tc>
          <w:tcPr>
            <w:tcW w:w="2414" w:type="dxa"/>
            <w:tcBorders>
              <w:bottom w:val="single" w:color="auto" w:sz="4" w:space="0"/>
            </w:tcBorders>
            <w:vAlign w:val="center"/>
          </w:tcPr>
          <w:p>
            <w:pPr>
              <w:widowControl/>
              <w:spacing w:line="400" w:lineRule="exact"/>
              <w:jc w:val="center"/>
              <w:textAlignment w:val="baseline"/>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1.五期，完成率100％；</w:t>
            </w:r>
          </w:p>
          <w:p>
            <w:pPr>
              <w:widowControl/>
              <w:spacing w:line="400" w:lineRule="exact"/>
              <w:jc w:val="center"/>
              <w:textAlignment w:val="baseline"/>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2.570人，完成率100％；3.388人，完成率100％；4.147人，完成率73.5％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288" w:type="dxa"/>
            <w:vMerge w:val="continue"/>
            <w:tcBorders>
              <w:top w:val="nil"/>
            </w:tcBorders>
          </w:tcPr>
          <w:p>
            <w:pPr>
              <w:spacing w:line="400" w:lineRule="exact"/>
              <w:jc w:val="center"/>
              <w:textAlignment w:val="baseline"/>
              <w:rPr>
                <w:rFonts w:ascii="仿宋_GB2312" w:hAnsi="仿宋_GB2312" w:eastAsia="仿宋_GB2312" w:cs="仿宋_GB2312"/>
                <w:sz w:val="20"/>
                <w:szCs w:val="20"/>
              </w:rPr>
            </w:pPr>
          </w:p>
        </w:tc>
        <w:tc>
          <w:tcPr>
            <w:tcW w:w="1116" w:type="dxa"/>
            <w:vAlign w:val="center"/>
          </w:tcPr>
          <w:p>
            <w:pPr>
              <w:widowControl/>
              <w:spacing w:line="400" w:lineRule="exact"/>
              <w:jc w:val="center"/>
              <w:textAlignment w:val="baseline"/>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产出质量</w:t>
            </w:r>
          </w:p>
        </w:tc>
        <w:tc>
          <w:tcPr>
            <w:tcW w:w="2626" w:type="dxa"/>
            <w:vAlign w:val="center"/>
          </w:tcPr>
          <w:p>
            <w:pPr>
              <w:widowControl/>
              <w:spacing w:line="400" w:lineRule="exact"/>
              <w:jc w:val="center"/>
              <w:textAlignment w:val="center"/>
              <w:rPr>
                <w:rFonts w:ascii="宋体" w:hAnsi="宋体" w:eastAsia="宋体" w:cs="宋体"/>
                <w:color w:val="000000"/>
                <w:sz w:val="20"/>
                <w:szCs w:val="20"/>
              </w:rPr>
            </w:pPr>
            <w:r>
              <w:rPr>
                <w:rFonts w:hint="eastAsia" w:ascii="仿宋_GB2312" w:hAnsi="仿宋_GB2312" w:eastAsia="仿宋_GB2312" w:cs="仿宋_GB2312"/>
                <w:kern w:val="0"/>
                <w:sz w:val="20"/>
                <w:szCs w:val="20"/>
              </w:rPr>
              <w:t>职业技能培训合格率</w:t>
            </w:r>
            <w:bookmarkStart w:id="0" w:name="_GoBack"/>
            <w:bookmarkEnd w:id="0"/>
          </w:p>
        </w:tc>
        <w:tc>
          <w:tcPr>
            <w:tcW w:w="1980" w:type="dxa"/>
            <w:vAlign w:val="center"/>
          </w:tcPr>
          <w:p>
            <w:pPr>
              <w:widowControl/>
              <w:numPr>
                <w:ilvl w:val="0"/>
                <w:numId w:val="2"/>
              </w:numPr>
              <w:spacing w:line="400" w:lineRule="exact"/>
              <w:jc w:val="center"/>
              <w:textAlignment w:val="baseline"/>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参训教师取得相关培训合格证书</w:t>
            </w:r>
          </w:p>
          <w:p>
            <w:pPr>
              <w:widowControl/>
              <w:numPr>
                <w:ilvl w:val="0"/>
                <w:numId w:val="2"/>
              </w:numPr>
              <w:spacing w:line="400" w:lineRule="exact"/>
              <w:jc w:val="center"/>
              <w:textAlignment w:val="baseline"/>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参训学生取得相关培训合格证书</w:t>
            </w:r>
          </w:p>
          <w:p>
            <w:pPr>
              <w:widowControl/>
              <w:spacing w:line="400" w:lineRule="exact"/>
              <w:jc w:val="center"/>
              <w:textAlignment w:val="baseline"/>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3.经考核380名学生取得育婴员技能等级证书</w:t>
            </w:r>
          </w:p>
        </w:tc>
        <w:tc>
          <w:tcPr>
            <w:tcW w:w="2414" w:type="dxa"/>
            <w:vAlign w:val="center"/>
          </w:tcPr>
          <w:p>
            <w:pPr>
              <w:widowControl/>
              <w:spacing w:line="400" w:lineRule="exact"/>
              <w:jc w:val="center"/>
              <w:textAlignment w:val="baseline"/>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288" w:type="dxa"/>
            <w:vMerge w:val="continue"/>
            <w:tcBorders>
              <w:top w:val="nil"/>
            </w:tcBorders>
          </w:tcPr>
          <w:p>
            <w:pPr>
              <w:spacing w:line="400" w:lineRule="exact"/>
              <w:jc w:val="center"/>
              <w:textAlignment w:val="baseline"/>
              <w:rPr>
                <w:rFonts w:ascii="仿宋_GB2312" w:hAnsi="仿宋_GB2312" w:eastAsia="仿宋_GB2312" w:cs="仿宋_GB2312"/>
                <w:sz w:val="20"/>
                <w:szCs w:val="20"/>
              </w:rPr>
            </w:pPr>
          </w:p>
        </w:tc>
        <w:tc>
          <w:tcPr>
            <w:tcW w:w="1116" w:type="dxa"/>
            <w:vAlign w:val="center"/>
          </w:tcPr>
          <w:p>
            <w:pPr>
              <w:widowControl/>
              <w:spacing w:line="400" w:lineRule="exact"/>
              <w:jc w:val="center"/>
              <w:textAlignment w:val="baseline"/>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产出时效</w:t>
            </w:r>
          </w:p>
        </w:tc>
        <w:tc>
          <w:tcPr>
            <w:tcW w:w="2626" w:type="dxa"/>
            <w:vAlign w:val="center"/>
          </w:tcPr>
          <w:p>
            <w:pPr>
              <w:widowControl/>
              <w:spacing w:line="400" w:lineRule="exact"/>
              <w:jc w:val="center"/>
              <w:textAlignment w:val="baseline"/>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项目完成时间</w:t>
            </w:r>
          </w:p>
        </w:tc>
        <w:tc>
          <w:tcPr>
            <w:tcW w:w="1980" w:type="dxa"/>
            <w:vAlign w:val="center"/>
          </w:tcPr>
          <w:p>
            <w:pPr>
              <w:widowControl/>
              <w:spacing w:line="400" w:lineRule="exact"/>
              <w:jc w:val="center"/>
              <w:textAlignment w:val="baseline"/>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2021年11月30日前</w:t>
            </w:r>
          </w:p>
        </w:tc>
        <w:tc>
          <w:tcPr>
            <w:tcW w:w="2414" w:type="dxa"/>
            <w:vAlign w:val="center"/>
          </w:tcPr>
          <w:p>
            <w:pPr>
              <w:widowControl/>
              <w:spacing w:line="400" w:lineRule="exact"/>
              <w:jc w:val="center"/>
              <w:textAlignment w:val="baseline"/>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2021年11月30日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288" w:type="dxa"/>
            <w:vMerge w:val="continue"/>
            <w:tcBorders>
              <w:top w:val="nil"/>
            </w:tcBorders>
          </w:tcPr>
          <w:p>
            <w:pPr>
              <w:spacing w:line="400" w:lineRule="exact"/>
              <w:jc w:val="center"/>
              <w:textAlignment w:val="baseline"/>
              <w:rPr>
                <w:rFonts w:ascii="仿宋_GB2312" w:hAnsi="仿宋_GB2312" w:eastAsia="仿宋_GB2312" w:cs="仿宋_GB2312"/>
                <w:sz w:val="20"/>
                <w:szCs w:val="20"/>
              </w:rPr>
            </w:pPr>
          </w:p>
        </w:tc>
        <w:tc>
          <w:tcPr>
            <w:tcW w:w="1116" w:type="dxa"/>
            <w:vAlign w:val="center"/>
          </w:tcPr>
          <w:p>
            <w:pPr>
              <w:widowControl/>
              <w:spacing w:line="400" w:lineRule="exact"/>
              <w:jc w:val="center"/>
              <w:textAlignment w:val="baseline"/>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产出成本</w:t>
            </w:r>
          </w:p>
        </w:tc>
        <w:tc>
          <w:tcPr>
            <w:tcW w:w="2626" w:type="dxa"/>
            <w:vAlign w:val="center"/>
          </w:tcPr>
          <w:p>
            <w:pPr>
              <w:widowControl/>
              <w:spacing w:line="400" w:lineRule="exact"/>
              <w:jc w:val="center"/>
              <w:textAlignment w:val="baseline"/>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项目投入成本</w:t>
            </w:r>
          </w:p>
        </w:tc>
        <w:tc>
          <w:tcPr>
            <w:tcW w:w="1980" w:type="dxa"/>
            <w:vAlign w:val="center"/>
          </w:tcPr>
          <w:p>
            <w:pPr>
              <w:widowControl/>
              <w:spacing w:line="400" w:lineRule="exact"/>
              <w:jc w:val="center"/>
              <w:textAlignment w:val="baseline"/>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130万元</w:t>
            </w:r>
          </w:p>
        </w:tc>
        <w:tc>
          <w:tcPr>
            <w:tcW w:w="2414" w:type="dxa"/>
            <w:vAlign w:val="center"/>
          </w:tcPr>
          <w:p>
            <w:pPr>
              <w:widowControl/>
              <w:spacing w:line="400" w:lineRule="exact"/>
              <w:jc w:val="center"/>
              <w:textAlignment w:val="baseline"/>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jc w:val="center"/>
        </w:trPr>
        <w:tc>
          <w:tcPr>
            <w:tcW w:w="1288" w:type="dxa"/>
            <w:vAlign w:val="center"/>
          </w:tcPr>
          <w:p>
            <w:pPr>
              <w:widowControl/>
              <w:spacing w:line="400" w:lineRule="exact"/>
              <w:jc w:val="center"/>
              <w:textAlignment w:val="baseline"/>
              <w:rPr>
                <w:rFonts w:ascii="仿宋_GB2312" w:hAnsi="仿宋_GB2312" w:eastAsia="仿宋_GB2312" w:cs="仿宋_GB2312"/>
                <w:b/>
                <w:sz w:val="20"/>
                <w:szCs w:val="20"/>
              </w:rPr>
            </w:pPr>
            <w:r>
              <w:rPr>
                <w:rFonts w:hint="eastAsia" w:ascii="仿宋_GB2312" w:hAnsi="仿宋_GB2312" w:eastAsia="仿宋_GB2312" w:cs="仿宋_GB2312"/>
                <w:b/>
                <w:bCs/>
                <w:kern w:val="0"/>
                <w:sz w:val="20"/>
                <w:szCs w:val="20"/>
              </w:rPr>
              <w:t>效果指标</w:t>
            </w:r>
          </w:p>
        </w:tc>
        <w:tc>
          <w:tcPr>
            <w:tcW w:w="1116" w:type="dxa"/>
            <w:vAlign w:val="center"/>
          </w:tcPr>
          <w:p>
            <w:pPr>
              <w:widowControl/>
              <w:spacing w:line="400" w:lineRule="exact"/>
              <w:jc w:val="center"/>
              <w:textAlignment w:val="baseline"/>
              <w:rPr>
                <w:rFonts w:ascii="仿宋_GB2312" w:hAnsi="仿宋_GB2312" w:eastAsia="仿宋_GB2312" w:cs="仿宋_GB2312"/>
                <w:kern w:val="0"/>
                <w:sz w:val="20"/>
                <w:szCs w:val="20"/>
              </w:rPr>
            </w:pPr>
          </w:p>
          <w:p>
            <w:pPr>
              <w:widowControl/>
              <w:spacing w:line="400" w:lineRule="exact"/>
              <w:jc w:val="center"/>
              <w:textAlignment w:val="baseline"/>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社会效益</w:t>
            </w:r>
          </w:p>
          <w:p>
            <w:pPr>
              <w:widowControl/>
              <w:spacing w:line="400" w:lineRule="exact"/>
              <w:jc w:val="center"/>
              <w:textAlignment w:val="baseline"/>
              <w:rPr>
                <w:rFonts w:ascii="仿宋_GB2312" w:hAnsi="仿宋_GB2312" w:eastAsia="仿宋_GB2312" w:cs="仿宋_GB2312"/>
                <w:sz w:val="20"/>
                <w:szCs w:val="20"/>
              </w:rPr>
            </w:pPr>
          </w:p>
        </w:tc>
        <w:tc>
          <w:tcPr>
            <w:tcW w:w="2626" w:type="dxa"/>
            <w:vAlign w:val="center"/>
          </w:tcPr>
          <w:p>
            <w:pPr>
              <w:widowControl/>
              <w:spacing w:line="400" w:lineRule="exact"/>
              <w:jc w:val="center"/>
              <w:textAlignment w:val="baseline"/>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提升在校二年级学生及师资的家政服务职业技能技术，提高职业技能人才培养质量</w:t>
            </w:r>
          </w:p>
        </w:tc>
        <w:tc>
          <w:tcPr>
            <w:tcW w:w="1980" w:type="dxa"/>
            <w:vAlign w:val="center"/>
          </w:tcPr>
          <w:p>
            <w:pPr>
              <w:widowControl/>
              <w:spacing w:line="400" w:lineRule="exact"/>
              <w:jc w:val="center"/>
              <w:textAlignment w:val="baseline"/>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培训对象参训率100％</w:t>
            </w:r>
          </w:p>
        </w:tc>
        <w:tc>
          <w:tcPr>
            <w:tcW w:w="2414" w:type="dxa"/>
            <w:vAlign w:val="center"/>
          </w:tcPr>
          <w:p>
            <w:pPr>
              <w:widowControl/>
              <w:spacing w:line="400" w:lineRule="exact"/>
              <w:jc w:val="center"/>
              <w:textAlignment w:val="baseline"/>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jc w:val="center"/>
        </w:trPr>
        <w:tc>
          <w:tcPr>
            <w:tcW w:w="1288" w:type="dxa"/>
            <w:vAlign w:val="center"/>
          </w:tcPr>
          <w:p>
            <w:pPr>
              <w:widowControl/>
              <w:spacing w:line="400" w:lineRule="exact"/>
              <w:jc w:val="center"/>
              <w:textAlignment w:val="baseline"/>
              <w:rPr>
                <w:rFonts w:ascii="仿宋_GB2312" w:hAnsi="仿宋_GB2312" w:eastAsia="仿宋_GB2312" w:cs="仿宋_GB2312"/>
                <w:b/>
                <w:sz w:val="20"/>
                <w:szCs w:val="20"/>
              </w:rPr>
            </w:pPr>
            <w:r>
              <w:rPr>
                <w:rFonts w:hint="eastAsia" w:ascii="仿宋_GB2312" w:hAnsi="仿宋_GB2312" w:eastAsia="仿宋_GB2312" w:cs="仿宋_GB2312"/>
                <w:b/>
                <w:bCs/>
                <w:kern w:val="0"/>
                <w:sz w:val="20"/>
                <w:szCs w:val="20"/>
              </w:rPr>
              <w:t>社会公众服务对象满意度</w:t>
            </w:r>
          </w:p>
        </w:tc>
        <w:tc>
          <w:tcPr>
            <w:tcW w:w="1116" w:type="dxa"/>
            <w:vAlign w:val="center"/>
          </w:tcPr>
          <w:p>
            <w:pPr>
              <w:widowControl/>
              <w:spacing w:line="400" w:lineRule="exact"/>
              <w:jc w:val="center"/>
              <w:textAlignment w:val="baseline"/>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w:t>
            </w:r>
          </w:p>
        </w:tc>
        <w:tc>
          <w:tcPr>
            <w:tcW w:w="2626" w:type="dxa"/>
            <w:vAlign w:val="center"/>
          </w:tcPr>
          <w:p>
            <w:pPr>
              <w:widowControl/>
              <w:spacing w:line="400" w:lineRule="exact"/>
              <w:jc w:val="center"/>
              <w:textAlignment w:val="baseline"/>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受益对象满意度</w:t>
            </w:r>
          </w:p>
        </w:tc>
        <w:tc>
          <w:tcPr>
            <w:tcW w:w="1980" w:type="dxa"/>
            <w:vAlign w:val="center"/>
          </w:tcPr>
          <w:p>
            <w:pPr>
              <w:widowControl/>
              <w:spacing w:line="400" w:lineRule="exact"/>
              <w:jc w:val="center"/>
              <w:textAlignment w:val="baseline"/>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≥90%</w:t>
            </w:r>
          </w:p>
        </w:tc>
        <w:tc>
          <w:tcPr>
            <w:tcW w:w="2414" w:type="dxa"/>
            <w:vAlign w:val="center"/>
          </w:tcPr>
          <w:p>
            <w:pPr>
              <w:widowControl/>
              <w:spacing w:line="400" w:lineRule="exact"/>
              <w:jc w:val="center"/>
              <w:textAlignment w:val="baseline"/>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96.47%</w:t>
            </w:r>
          </w:p>
        </w:tc>
      </w:tr>
    </w:tbl>
    <w:p>
      <w:pPr>
        <w:spacing w:line="580" w:lineRule="exact"/>
        <w:ind w:firstLine="640" w:firstLineChars="200"/>
        <w:jc w:val="left"/>
        <w:textAlignment w:val="baseline"/>
        <w:rPr>
          <w:rFonts w:ascii="楷体" w:hAnsi="楷体" w:eastAsia="楷体" w:cs="楷体"/>
          <w:sz w:val="32"/>
          <w:szCs w:val="32"/>
        </w:rPr>
      </w:pPr>
      <w:r>
        <w:rPr>
          <w:rFonts w:hint="eastAsia" w:ascii="楷体" w:hAnsi="楷体" w:eastAsia="楷体" w:cs="楷体"/>
          <w:sz w:val="32"/>
          <w:szCs w:val="32"/>
        </w:rPr>
        <w:t>（二）绩效指标分析</w:t>
      </w:r>
    </w:p>
    <w:p>
      <w:pPr>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1.产出指标完成情况分析</w:t>
      </w:r>
    </w:p>
    <w:p>
      <w:pPr>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本项目计划投入资金130万元，实际投入130万元，产出指标完成情况如下：</w:t>
      </w:r>
    </w:p>
    <w:p>
      <w:pPr>
        <w:pStyle w:val="3"/>
        <w:spacing w:line="580" w:lineRule="exact"/>
        <w:ind w:firstLine="640"/>
        <w:textAlignment w:val="baseline"/>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1）产出数量分析：举办“送教上门”师资培训讲座五期，完成率100％；“送教上门”在校二年级学生岗前、就业培训570人，超额完成工作，完成率100％；在校二年级学生专业技能培训、鉴定人数388人，超额完成工作，完成率100％；</w:t>
      </w:r>
      <w:r>
        <w:rPr>
          <w:rFonts w:hint="eastAsia" w:ascii="仿宋_GB2312" w:hAnsi="仿宋_GB2312" w:eastAsia="仿宋_GB2312" w:cs="仿宋_GB2312"/>
          <w:color w:val="auto"/>
          <w:sz w:val="32"/>
          <w:szCs w:val="32"/>
        </w:rPr>
        <w:t>“2+1”在校二年级学生赴深跟岗见习147人，完成率73.5％（原计划安排200人赴深跟岗见习学生，因疫情原因，经深圳市智理技工学校和百色市民族卫生学校两校领导班子党政联席会讨论决议，调整</w:t>
      </w:r>
      <w:r>
        <w:rPr>
          <w:rFonts w:hint="eastAsia" w:ascii="仿宋_GB2312" w:hAnsi="仿宋_GB2312" w:eastAsia="仿宋_GB2312" w:cs="仿宋_GB2312"/>
          <w:color w:val="auto"/>
          <w:sz w:val="32"/>
          <w:szCs w:val="32"/>
          <w:lang w:eastAsia="zh-CN"/>
        </w:rPr>
        <w:t>计划为</w:t>
      </w:r>
      <w:r>
        <w:rPr>
          <w:rFonts w:hint="eastAsia" w:ascii="仿宋_GB2312" w:hAnsi="仿宋_GB2312" w:eastAsia="仿宋_GB2312" w:cs="仿宋_GB2312"/>
          <w:color w:val="auto"/>
          <w:sz w:val="32"/>
          <w:szCs w:val="32"/>
        </w:rPr>
        <w:t>147名“2+1”学生赴深跟岗见习的同时邀请相关企业行家就地开展岗前培训，给学生赋能增加基础理论知识与专业相关的技能培训。该项调整经报备主管上级部门百色市教育局审批同意。</w:t>
      </w:r>
    </w:p>
    <w:p>
      <w:pPr>
        <w:pStyle w:val="3"/>
        <w:spacing w:line="580" w:lineRule="exact"/>
        <w:ind w:firstLine="64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产出质量分析：完成教师培训五期共150人次，均取得相关培训合格证书，完成率100％；完成学生培训共570人，均取得相关培训合格证书，完成率100％；经考核388名学生取得育婴员技能等级证书，完成率100％，达到目标值。</w:t>
      </w:r>
    </w:p>
    <w:p>
      <w:pPr>
        <w:pStyle w:val="3"/>
        <w:spacing w:line="580" w:lineRule="exact"/>
        <w:ind w:firstLine="64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（3）产出时效分析：对比初设目标，项目在期限内顺利完成，完成率100%。</w:t>
      </w:r>
    </w:p>
    <w:p>
      <w:pPr>
        <w:spacing w:line="560" w:lineRule="exact"/>
        <w:ind w:firstLine="640" w:firstLineChars="200"/>
        <w:jc w:val="left"/>
        <w:rPr>
          <w:sz w:val="20"/>
        </w:rPr>
      </w:pPr>
      <w:r>
        <w:rPr>
          <w:rFonts w:hint="eastAsia" w:ascii="仿宋_GB2312" w:hAnsi="仿宋_GB2312" w:eastAsia="仿宋_GB2312" w:cs="仿宋_GB2312"/>
          <w:sz w:val="32"/>
          <w:szCs w:val="32"/>
        </w:rPr>
        <w:t>（4）产出成本分析：本项目实际支出总金额为130万元（其中：“送教上门”活动52.24万元；专业技能培训、鉴定54.72万元；“2+1”学生赴深跟岗见习23.04万元），资金使用率为100%。</w:t>
      </w:r>
    </w:p>
    <w:p>
      <w:pPr>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2.效果指标完成情况分析</w:t>
      </w:r>
    </w:p>
    <w:p>
      <w:pPr>
        <w:pStyle w:val="3"/>
        <w:spacing w:line="580" w:lineRule="exact"/>
        <w:ind w:firstLine="64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社会效益分析：完成“送教上门”岗前培训学生570人次；专业技能培训、鉴定学生388人，培训对象参训率100％，一定程度上提升在校二年级学生及师资的家政服务职业技能技术，提高职业技能人才培养质量，达到目标值。</w:t>
      </w:r>
    </w:p>
    <w:p>
      <w:pPr>
        <w:pStyle w:val="3"/>
        <w:spacing w:line="580" w:lineRule="exact"/>
        <w:ind w:left="63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3.社会公众服务对象满意度完成情况分析</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受益对象对本项目的满意度为96.47%；达到设定目标值。</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我校依托雄厚的实训基地和职业技能鉴定所开展专业技能培训和鉴定工作，由深圳市智理技工学校对口帮扶我校开展“南粤家政”服务培训基地项目中的“送教上门”活动及 “2+1”学生赴深跟岗见习工作。经过深百两地政府、学校和企业的共同努力，圆满完成了各项培训任务。该项目的实施在总体上提升了我校教师家政服务类的技术技能水平，提高了学生的综合技能水平，增强了学生的适岗能力和就业竞争力，使即将实习和就业的学生进一步了解了深圳家政类企业就业岗位需求和就业能力，拓宽了就业渠道，为赴深圳实习、就业打下良好的基础，成效显著，达到了预期目的，</w:t>
      </w:r>
      <w:r>
        <w:rPr>
          <w:rFonts w:hint="eastAsia" w:ascii="仿宋_GB2312" w:hAnsi="仿宋_GB2312" w:eastAsia="仿宋_GB2312" w:cs="仿宋_GB2312"/>
          <w:sz w:val="32"/>
          <w:szCs w:val="32"/>
          <w:lang w:eastAsia="zh-CN"/>
        </w:rPr>
        <w:t>基本</w:t>
      </w:r>
      <w:r>
        <w:rPr>
          <w:rFonts w:hint="eastAsia" w:ascii="仿宋_GB2312" w:hAnsi="仿宋_GB2312" w:eastAsia="仿宋_GB2312" w:cs="仿宋_GB2312"/>
          <w:color w:val="auto"/>
          <w:sz w:val="32"/>
          <w:szCs w:val="32"/>
        </w:rPr>
        <w:t>达成本项目年度绩效目标，自评得分</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8.68分</w:t>
      </w:r>
      <w:r>
        <w:rPr>
          <w:rFonts w:hint="eastAsia" w:ascii="仿宋_GB2312" w:hAnsi="仿宋_GB2312" w:eastAsia="仿宋_GB2312" w:cs="仿宋_GB2312"/>
          <w:sz w:val="32"/>
          <w:szCs w:val="32"/>
        </w:rPr>
        <w:t>。</w:t>
      </w:r>
    </w:p>
    <w:p>
      <w:pPr>
        <w:pStyle w:val="2"/>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五、存在问题及改进措施</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（一）存在问题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（1）本次项目开展时间紧、任务重，经验不足，培训及各项工作安排不够紧密，培训力度有所欠缺，学生掌握知识和技能还不够扎实。</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学生对项目的了解和认知度不够深，学生赴深圳实习、就业的主动性和意愿性不高。且近年来，我校学生在深圳成功实习和就业支撑案例也不多，未取得多数家长的认可和支持，学生对赴深圳实习、就业的信心不足，持观望态度的学生较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（3）师资紧缺、职业技能综合能力有待提高。近年来学校招生不断扩大，生师比例增大，教师常规教学工作量繁重，在职业技能的综合教学方面能力不足。</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（二）改进措施</w:t>
      </w:r>
    </w:p>
    <w:p>
      <w:pPr>
        <w:pStyle w:val="2"/>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（1）扩大培训规模</w:t>
      </w:r>
    </w:p>
    <w:p>
      <w:pPr>
        <w:pStyle w:val="2"/>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今年在按质按量完成预定计划的职业技能培训任务的基础上，下一步将扩大面向在校学生和社会人员的培训规模，计划人数有所增加，以提高家政类服务人才的职业技能，力争为广东、广西等家政服务行业企业输送新时代高级技术技能人才。</w:t>
      </w:r>
    </w:p>
    <w:p>
      <w:pPr>
        <w:pStyle w:val="2"/>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（2）提升教师的职业技能综合能力</w:t>
      </w:r>
    </w:p>
    <w:p>
      <w:pPr>
        <w:pStyle w:val="2"/>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将请进来和走出去相结合。有计划的分批组织教师外出到深圳规范的家政服务行业企业观摩学习或跟岗学习，开展学术交流活动和教学竞赛，展示学习经验，进行收获交流，通过多种渠道对教师进行教学技能的培训，开阔教学视野、拓宽知识范围，为教师的“充电”提供学习平台，从而提高教师职业技能的综合能力。</w:t>
      </w:r>
    </w:p>
    <w:p>
      <w:pPr>
        <w:pStyle w:val="2"/>
        <w:spacing w:line="58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（3）加大辐射面，继续开展学生赴深跟岗见习活动</w:t>
      </w:r>
    </w:p>
    <w:p>
      <w:pPr>
        <w:pStyle w:val="2"/>
        <w:spacing w:line="580" w:lineRule="exact"/>
        <w:ind w:firstLine="640" w:firstLineChars="200"/>
      </w:pPr>
      <w:r>
        <w:rPr>
          <w:rFonts w:hint="eastAsia" w:ascii="仿宋_GB2312" w:hAnsi="仿宋_GB2312" w:eastAsia="仿宋_GB2312" w:cs="仿宋_GB2312"/>
          <w:sz w:val="32"/>
          <w:szCs w:val="32"/>
        </w:rPr>
        <w:t>安排在校的二年级即将进入实习阶段的学生赴深跟岗见习，经过岗前培训和见习指导，开拓学生的眼界，提高他们对企业和岗位的认知度，让他们对自己未来的职业有新的规划，为学生今后赴深圳实习、就业打好基础。</w:t>
      </w: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百色市民族卫生学校</w:t>
      </w:r>
    </w:p>
    <w:p>
      <w:pPr>
        <w:pStyle w:val="2"/>
        <w:ind w:firstLine="4800" w:firstLineChars="1500"/>
        <w:rPr>
          <w:rFonts w:ascii="仿宋_GB2312" w:hAnsi="仿宋_GB2312" w:eastAsia="仿宋_GB2312" w:cs="仿宋_GB2312"/>
          <w:sz w:val="32"/>
          <w:szCs w:val="32"/>
        </w:rPr>
      </w:pPr>
      <w:r>
        <w:rPr>
          <w:rFonts w:hint="eastAsia" w:ascii="仿宋_GB2312" w:hAnsi="仿宋_GB2312" w:eastAsia="仿宋_GB2312" w:cs="仿宋_GB2312"/>
          <w:sz w:val="32"/>
          <w:szCs w:val="32"/>
        </w:rPr>
        <w:t>2022年4月15日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-15240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pt;height:144pt;width:144pt;mso-position-horizontal:outside;mso-position-horizontal-relative:margin;mso-wrap-style:none;z-index:251659264;mso-width-relative:page;mso-height-relative:page;" filled="f" stroked="f" coordsize="21600,21600" o:gfxdata="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W736dUAAAAH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E9DEF9"/>
    <w:multiLevelType w:val="singleLevel"/>
    <w:tmpl w:val="BDE9DEF9"/>
    <w:lvl w:ilvl="0" w:tentative="0">
      <w:start w:val="1"/>
      <w:numFmt w:val="decimal"/>
      <w:lvlText w:val="%1."/>
      <w:lvlJc w:val="left"/>
      <w:pPr>
        <w:tabs>
          <w:tab w:val="left" w:pos="312"/>
        </w:tabs>
      </w:pPr>
    </w:lvl>
  </w:abstractNum>
  <w:abstractNum w:abstractNumId="1">
    <w:nsid w:val="556707AD"/>
    <w:multiLevelType w:val="singleLevel"/>
    <w:tmpl w:val="556707AD"/>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2572CB"/>
    <w:rsid w:val="0007195F"/>
    <w:rsid w:val="00074F1E"/>
    <w:rsid w:val="000D21EE"/>
    <w:rsid w:val="000F3D69"/>
    <w:rsid w:val="00184A17"/>
    <w:rsid w:val="002B4A21"/>
    <w:rsid w:val="002C729F"/>
    <w:rsid w:val="002D2875"/>
    <w:rsid w:val="004A38EA"/>
    <w:rsid w:val="004B1574"/>
    <w:rsid w:val="004C14AD"/>
    <w:rsid w:val="005A64DF"/>
    <w:rsid w:val="005C185B"/>
    <w:rsid w:val="005D0438"/>
    <w:rsid w:val="00760AB3"/>
    <w:rsid w:val="007979F1"/>
    <w:rsid w:val="00891390"/>
    <w:rsid w:val="008B283F"/>
    <w:rsid w:val="00B231AC"/>
    <w:rsid w:val="00C164FD"/>
    <w:rsid w:val="00C42F6E"/>
    <w:rsid w:val="00C60250"/>
    <w:rsid w:val="00D044F8"/>
    <w:rsid w:val="00D74F42"/>
    <w:rsid w:val="00DB323C"/>
    <w:rsid w:val="00EA0513"/>
    <w:rsid w:val="00ED632E"/>
    <w:rsid w:val="00FB0654"/>
    <w:rsid w:val="010E6C6F"/>
    <w:rsid w:val="01155AED"/>
    <w:rsid w:val="0121486F"/>
    <w:rsid w:val="0137771F"/>
    <w:rsid w:val="015C0753"/>
    <w:rsid w:val="015C2A05"/>
    <w:rsid w:val="016215D1"/>
    <w:rsid w:val="01621D25"/>
    <w:rsid w:val="017B397C"/>
    <w:rsid w:val="01B365AE"/>
    <w:rsid w:val="01C035AB"/>
    <w:rsid w:val="01D71603"/>
    <w:rsid w:val="02055540"/>
    <w:rsid w:val="02172D7E"/>
    <w:rsid w:val="021C6746"/>
    <w:rsid w:val="021F58B3"/>
    <w:rsid w:val="022E111F"/>
    <w:rsid w:val="024D1D79"/>
    <w:rsid w:val="028F524E"/>
    <w:rsid w:val="02905142"/>
    <w:rsid w:val="02AE3102"/>
    <w:rsid w:val="02B35974"/>
    <w:rsid w:val="02C35D60"/>
    <w:rsid w:val="02C97C26"/>
    <w:rsid w:val="02DA3929"/>
    <w:rsid w:val="02E439AC"/>
    <w:rsid w:val="02F04ADB"/>
    <w:rsid w:val="02FB40DB"/>
    <w:rsid w:val="03092287"/>
    <w:rsid w:val="03225154"/>
    <w:rsid w:val="034256EA"/>
    <w:rsid w:val="034E42A3"/>
    <w:rsid w:val="03605DBB"/>
    <w:rsid w:val="03812DC7"/>
    <w:rsid w:val="038B3032"/>
    <w:rsid w:val="03AB24AE"/>
    <w:rsid w:val="03B3138D"/>
    <w:rsid w:val="03DB3500"/>
    <w:rsid w:val="03E96200"/>
    <w:rsid w:val="03F15C79"/>
    <w:rsid w:val="040A57D7"/>
    <w:rsid w:val="041036F8"/>
    <w:rsid w:val="041C5DB5"/>
    <w:rsid w:val="042A36B3"/>
    <w:rsid w:val="042E65C2"/>
    <w:rsid w:val="042F40B5"/>
    <w:rsid w:val="043B61E2"/>
    <w:rsid w:val="044757D8"/>
    <w:rsid w:val="046316E9"/>
    <w:rsid w:val="04654059"/>
    <w:rsid w:val="046D5AAC"/>
    <w:rsid w:val="04935961"/>
    <w:rsid w:val="049B0EE6"/>
    <w:rsid w:val="04A86019"/>
    <w:rsid w:val="04A91662"/>
    <w:rsid w:val="04AB6100"/>
    <w:rsid w:val="04C62032"/>
    <w:rsid w:val="04DF2278"/>
    <w:rsid w:val="04DF2B26"/>
    <w:rsid w:val="04F534FA"/>
    <w:rsid w:val="050002FF"/>
    <w:rsid w:val="05182F8D"/>
    <w:rsid w:val="051933BD"/>
    <w:rsid w:val="05623728"/>
    <w:rsid w:val="056C239F"/>
    <w:rsid w:val="058A6204"/>
    <w:rsid w:val="05903D8D"/>
    <w:rsid w:val="05AE4329"/>
    <w:rsid w:val="05EE24E0"/>
    <w:rsid w:val="05FE42ED"/>
    <w:rsid w:val="060F21EA"/>
    <w:rsid w:val="061A0829"/>
    <w:rsid w:val="061B3708"/>
    <w:rsid w:val="0647622C"/>
    <w:rsid w:val="065E3428"/>
    <w:rsid w:val="067172A5"/>
    <w:rsid w:val="06773D0C"/>
    <w:rsid w:val="067D1A87"/>
    <w:rsid w:val="06B838A5"/>
    <w:rsid w:val="06DD4CF9"/>
    <w:rsid w:val="06EA6D50"/>
    <w:rsid w:val="07212580"/>
    <w:rsid w:val="07277534"/>
    <w:rsid w:val="074A031B"/>
    <w:rsid w:val="07532487"/>
    <w:rsid w:val="075D2BDE"/>
    <w:rsid w:val="07695507"/>
    <w:rsid w:val="07A92CFA"/>
    <w:rsid w:val="07B25E9C"/>
    <w:rsid w:val="07B436A2"/>
    <w:rsid w:val="07BA395C"/>
    <w:rsid w:val="07BE320B"/>
    <w:rsid w:val="07E34CAB"/>
    <w:rsid w:val="07E96100"/>
    <w:rsid w:val="07FE3925"/>
    <w:rsid w:val="07FE4E4E"/>
    <w:rsid w:val="08060797"/>
    <w:rsid w:val="08084946"/>
    <w:rsid w:val="080A389C"/>
    <w:rsid w:val="081F1086"/>
    <w:rsid w:val="082C62C8"/>
    <w:rsid w:val="084225FE"/>
    <w:rsid w:val="08686FAF"/>
    <w:rsid w:val="087C007F"/>
    <w:rsid w:val="08851060"/>
    <w:rsid w:val="08857B72"/>
    <w:rsid w:val="08891789"/>
    <w:rsid w:val="088B0CA6"/>
    <w:rsid w:val="08A36174"/>
    <w:rsid w:val="08B343E3"/>
    <w:rsid w:val="08CC7A79"/>
    <w:rsid w:val="08CF1286"/>
    <w:rsid w:val="08DF2520"/>
    <w:rsid w:val="08F7681C"/>
    <w:rsid w:val="08F91601"/>
    <w:rsid w:val="08F97721"/>
    <w:rsid w:val="08FA3E8D"/>
    <w:rsid w:val="09046C49"/>
    <w:rsid w:val="09074E97"/>
    <w:rsid w:val="093A70DC"/>
    <w:rsid w:val="093C2FCB"/>
    <w:rsid w:val="09490BE3"/>
    <w:rsid w:val="099C4DC8"/>
    <w:rsid w:val="09F034EE"/>
    <w:rsid w:val="09F52D8D"/>
    <w:rsid w:val="0A36178B"/>
    <w:rsid w:val="0A800EA8"/>
    <w:rsid w:val="0A9962CD"/>
    <w:rsid w:val="0AA818D4"/>
    <w:rsid w:val="0AB00C5C"/>
    <w:rsid w:val="0AC46DCD"/>
    <w:rsid w:val="0ADA1132"/>
    <w:rsid w:val="0AE01C70"/>
    <w:rsid w:val="0B18666E"/>
    <w:rsid w:val="0B1D0646"/>
    <w:rsid w:val="0B222A18"/>
    <w:rsid w:val="0B273A23"/>
    <w:rsid w:val="0B2E771B"/>
    <w:rsid w:val="0B3077FC"/>
    <w:rsid w:val="0B666BB1"/>
    <w:rsid w:val="0B7317CA"/>
    <w:rsid w:val="0B82391D"/>
    <w:rsid w:val="0B8F2708"/>
    <w:rsid w:val="0B916763"/>
    <w:rsid w:val="0BC97418"/>
    <w:rsid w:val="0BD94D61"/>
    <w:rsid w:val="0C0E5691"/>
    <w:rsid w:val="0C2734C9"/>
    <w:rsid w:val="0C335AB9"/>
    <w:rsid w:val="0C6107C4"/>
    <w:rsid w:val="0C6800DB"/>
    <w:rsid w:val="0C7137B0"/>
    <w:rsid w:val="0C7F1194"/>
    <w:rsid w:val="0C89276E"/>
    <w:rsid w:val="0C8A27C1"/>
    <w:rsid w:val="0CAA6E40"/>
    <w:rsid w:val="0CAE469D"/>
    <w:rsid w:val="0CAF51D9"/>
    <w:rsid w:val="0CAF6EF0"/>
    <w:rsid w:val="0CC97429"/>
    <w:rsid w:val="0CEC717C"/>
    <w:rsid w:val="0CED371C"/>
    <w:rsid w:val="0CFB072D"/>
    <w:rsid w:val="0D0454BD"/>
    <w:rsid w:val="0D4B74BE"/>
    <w:rsid w:val="0D59034A"/>
    <w:rsid w:val="0D805B40"/>
    <w:rsid w:val="0DAF2974"/>
    <w:rsid w:val="0DC06994"/>
    <w:rsid w:val="0DC374D4"/>
    <w:rsid w:val="0DFC0A6F"/>
    <w:rsid w:val="0E0D171D"/>
    <w:rsid w:val="0E375C76"/>
    <w:rsid w:val="0E5817E6"/>
    <w:rsid w:val="0E5E3CEC"/>
    <w:rsid w:val="0E8331AF"/>
    <w:rsid w:val="0E8F44E8"/>
    <w:rsid w:val="0EA16AF9"/>
    <w:rsid w:val="0EB61151"/>
    <w:rsid w:val="0EF34AFA"/>
    <w:rsid w:val="0EF7554A"/>
    <w:rsid w:val="0F05558E"/>
    <w:rsid w:val="0F1E138F"/>
    <w:rsid w:val="0F1F4D0A"/>
    <w:rsid w:val="0F2B226A"/>
    <w:rsid w:val="0F2D4FCC"/>
    <w:rsid w:val="0F4D30C7"/>
    <w:rsid w:val="0F5E6CC1"/>
    <w:rsid w:val="0F753393"/>
    <w:rsid w:val="0F762116"/>
    <w:rsid w:val="0F79446E"/>
    <w:rsid w:val="0F7D068B"/>
    <w:rsid w:val="0F8D674F"/>
    <w:rsid w:val="0F8F7E38"/>
    <w:rsid w:val="0F997384"/>
    <w:rsid w:val="0FB007B4"/>
    <w:rsid w:val="0FB917DB"/>
    <w:rsid w:val="0FCA3204"/>
    <w:rsid w:val="0FE4712C"/>
    <w:rsid w:val="0FE97518"/>
    <w:rsid w:val="0FEA6050"/>
    <w:rsid w:val="0FEB667D"/>
    <w:rsid w:val="0FFF3E89"/>
    <w:rsid w:val="100076B1"/>
    <w:rsid w:val="103410D0"/>
    <w:rsid w:val="103457D9"/>
    <w:rsid w:val="106911FD"/>
    <w:rsid w:val="106A368C"/>
    <w:rsid w:val="108168E9"/>
    <w:rsid w:val="108551CD"/>
    <w:rsid w:val="10EE47F2"/>
    <w:rsid w:val="10F572F0"/>
    <w:rsid w:val="10FC7931"/>
    <w:rsid w:val="1100253B"/>
    <w:rsid w:val="110B67B9"/>
    <w:rsid w:val="110F4E81"/>
    <w:rsid w:val="111D3BE2"/>
    <w:rsid w:val="112B4881"/>
    <w:rsid w:val="113D22B4"/>
    <w:rsid w:val="113D5BA7"/>
    <w:rsid w:val="115F011D"/>
    <w:rsid w:val="11923CDA"/>
    <w:rsid w:val="119646C0"/>
    <w:rsid w:val="11A40DC7"/>
    <w:rsid w:val="11C2382A"/>
    <w:rsid w:val="11D21FC7"/>
    <w:rsid w:val="11DC7E54"/>
    <w:rsid w:val="11E259EF"/>
    <w:rsid w:val="11F5721B"/>
    <w:rsid w:val="11FC1170"/>
    <w:rsid w:val="12041FA3"/>
    <w:rsid w:val="120F3758"/>
    <w:rsid w:val="12230662"/>
    <w:rsid w:val="124177C0"/>
    <w:rsid w:val="12655CFE"/>
    <w:rsid w:val="12757698"/>
    <w:rsid w:val="1279386E"/>
    <w:rsid w:val="127956DA"/>
    <w:rsid w:val="12A400A6"/>
    <w:rsid w:val="12B36E45"/>
    <w:rsid w:val="12B40F79"/>
    <w:rsid w:val="12B90CA7"/>
    <w:rsid w:val="12CC3333"/>
    <w:rsid w:val="12EE4FB6"/>
    <w:rsid w:val="12F402AE"/>
    <w:rsid w:val="13021228"/>
    <w:rsid w:val="13214426"/>
    <w:rsid w:val="132227C4"/>
    <w:rsid w:val="136157B2"/>
    <w:rsid w:val="138A320A"/>
    <w:rsid w:val="138C140B"/>
    <w:rsid w:val="138F3DFC"/>
    <w:rsid w:val="13B472FA"/>
    <w:rsid w:val="13BF2A0E"/>
    <w:rsid w:val="13C20402"/>
    <w:rsid w:val="13CF6242"/>
    <w:rsid w:val="13E03F9F"/>
    <w:rsid w:val="13EA585C"/>
    <w:rsid w:val="13EC465B"/>
    <w:rsid w:val="13F35A3D"/>
    <w:rsid w:val="13F9423F"/>
    <w:rsid w:val="144421CB"/>
    <w:rsid w:val="146806FA"/>
    <w:rsid w:val="147E28F8"/>
    <w:rsid w:val="14A25D04"/>
    <w:rsid w:val="14CA7BA1"/>
    <w:rsid w:val="14DA19B5"/>
    <w:rsid w:val="14DA7ACB"/>
    <w:rsid w:val="14E6532D"/>
    <w:rsid w:val="14ED5258"/>
    <w:rsid w:val="15152890"/>
    <w:rsid w:val="1515556E"/>
    <w:rsid w:val="152C0191"/>
    <w:rsid w:val="152F6973"/>
    <w:rsid w:val="15666013"/>
    <w:rsid w:val="158567D0"/>
    <w:rsid w:val="1586085A"/>
    <w:rsid w:val="15B24313"/>
    <w:rsid w:val="15CF3D85"/>
    <w:rsid w:val="15E056C1"/>
    <w:rsid w:val="15F00C8E"/>
    <w:rsid w:val="15F54776"/>
    <w:rsid w:val="15F83CFB"/>
    <w:rsid w:val="16083978"/>
    <w:rsid w:val="16245CB5"/>
    <w:rsid w:val="162A1EBF"/>
    <w:rsid w:val="163C24E4"/>
    <w:rsid w:val="165D5826"/>
    <w:rsid w:val="16633730"/>
    <w:rsid w:val="16655D68"/>
    <w:rsid w:val="166A114F"/>
    <w:rsid w:val="16752648"/>
    <w:rsid w:val="167942A7"/>
    <w:rsid w:val="168945A4"/>
    <w:rsid w:val="16A0237E"/>
    <w:rsid w:val="16A44F3C"/>
    <w:rsid w:val="16BB3069"/>
    <w:rsid w:val="16D3017C"/>
    <w:rsid w:val="16E807AD"/>
    <w:rsid w:val="1704696C"/>
    <w:rsid w:val="17090B15"/>
    <w:rsid w:val="175F295A"/>
    <w:rsid w:val="17615D28"/>
    <w:rsid w:val="179E3D34"/>
    <w:rsid w:val="17AD3D6F"/>
    <w:rsid w:val="17B55A82"/>
    <w:rsid w:val="17C257AC"/>
    <w:rsid w:val="17C918F1"/>
    <w:rsid w:val="17C97605"/>
    <w:rsid w:val="17ED287F"/>
    <w:rsid w:val="181849BD"/>
    <w:rsid w:val="183F38FE"/>
    <w:rsid w:val="18762377"/>
    <w:rsid w:val="18B65522"/>
    <w:rsid w:val="18E1519C"/>
    <w:rsid w:val="19122F6A"/>
    <w:rsid w:val="19220F5C"/>
    <w:rsid w:val="19346FC0"/>
    <w:rsid w:val="19363F30"/>
    <w:rsid w:val="19374582"/>
    <w:rsid w:val="194959DF"/>
    <w:rsid w:val="194A1DC9"/>
    <w:rsid w:val="194C4B99"/>
    <w:rsid w:val="19660D77"/>
    <w:rsid w:val="19A276C1"/>
    <w:rsid w:val="19AC63BE"/>
    <w:rsid w:val="19B16F5B"/>
    <w:rsid w:val="19B6544B"/>
    <w:rsid w:val="19C54FDE"/>
    <w:rsid w:val="19C620D1"/>
    <w:rsid w:val="19CC5891"/>
    <w:rsid w:val="19CF0DCE"/>
    <w:rsid w:val="19F62E6A"/>
    <w:rsid w:val="1A30225F"/>
    <w:rsid w:val="1A694C17"/>
    <w:rsid w:val="1A7E0C47"/>
    <w:rsid w:val="1A8A7BF8"/>
    <w:rsid w:val="1ACA225E"/>
    <w:rsid w:val="1ACD2BFE"/>
    <w:rsid w:val="1ADC74C5"/>
    <w:rsid w:val="1AE41A48"/>
    <w:rsid w:val="1AEC7483"/>
    <w:rsid w:val="1B1A172C"/>
    <w:rsid w:val="1B2F5588"/>
    <w:rsid w:val="1B5021A5"/>
    <w:rsid w:val="1B7348FD"/>
    <w:rsid w:val="1B7B024A"/>
    <w:rsid w:val="1BA4558C"/>
    <w:rsid w:val="1BD467D1"/>
    <w:rsid w:val="1BE73071"/>
    <w:rsid w:val="1C097ED3"/>
    <w:rsid w:val="1C110C74"/>
    <w:rsid w:val="1C5873BE"/>
    <w:rsid w:val="1C6C72C0"/>
    <w:rsid w:val="1C6D7C45"/>
    <w:rsid w:val="1C7076E2"/>
    <w:rsid w:val="1C784DA2"/>
    <w:rsid w:val="1C96283F"/>
    <w:rsid w:val="1C984914"/>
    <w:rsid w:val="1C9B0671"/>
    <w:rsid w:val="1CAA68D9"/>
    <w:rsid w:val="1CAF443E"/>
    <w:rsid w:val="1CC737A4"/>
    <w:rsid w:val="1CE84760"/>
    <w:rsid w:val="1CF1153B"/>
    <w:rsid w:val="1CFC2F4F"/>
    <w:rsid w:val="1D034FE1"/>
    <w:rsid w:val="1D051F24"/>
    <w:rsid w:val="1D1A4CA9"/>
    <w:rsid w:val="1D2032AD"/>
    <w:rsid w:val="1D375476"/>
    <w:rsid w:val="1D3D7554"/>
    <w:rsid w:val="1DB54C95"/>
    <w:rsid w:val="1DDF0DB2"/>
    <w:rsid w:val="1DFB29E1"/>
    <w:rsid w:val="1DFF6A04"/>
    <w:rsid w:val="1E124F48"/>
    <w:rsid w:val="1E1532BA"/>
    <w:rsid w:val="1E1F04B4"/>
    <w:rsid w:val="1E376AFB"/>
    <w:rsid w:val="1E3D1A43"/>
    <w:rsid w:val="1E4B29A3"/>
    <w:rsid w:val="1E6C3E90"/>
    <w:rsid w:val="1E7245D4"/>
    <w:rsid w:val="1E7610F4"/>
    <w:rsid w:val="1EB94808"/>
    <w:rsid w:val="1EBA162F"/>
    <w:rsid w:val="1ED91B59"/>
    <w:rsid w:val="1EDC56AA"/>
    <w:rsid w:val="1EE04355"/>
    <w:rsid w:val="1EF924DF"/>
    <w:rsid w:val="1EFC5E33"/>
    <w:rsid w:val="1F175934"/>
    <w:rsid w:val="1F30619E"/>
    <w:rsid w:val="1F3B3C7B"/>
    <w:rsid w:val="1F563147"/>
    <w:rsid w:val="1F631219"/>
    <w:rsid w:val="1F6E32CE"/>
    <w:rsid w:val="1F816646"/>
    <w:rsid w:val="1FB06CD1"/>
    <w:rsid w:val="1FC350C0"/>
    <w:rsid w:val="1FCB2ED3"/>
    <w:rsid w:val="1FD101C6"/>
    <w:rsid w:val="1FD10EF9"/>
    <w:rsid w:val="1FFB2B6F"/>
    <w:rsid w:val="201261E3"/>
    <w:rsid w:val="201D05A2"/>
    <w:rsid w:val="20227251"/>
    <w:rsid w:val="202B4FF8"/>
    <w:rsid w:val="205A2EC5"/>
    <w:rsid w:val="205B11B7"/>
    <w:rsid w:val="20637FA1"/>
    <w:rsid w:val="20787871"/>
    <w:rsid w:val="20810F29"/>
    <w:rsid w:val="20852A6A"/>
    <w:rsid w:val="208F096C"/>
    <w:rsid w:val="20AA5F03"/>
    <w:rsid w:val="20B74C92"/>
    <w:rsid w:val="20BC46A7"/>
    <w:rsid w:val="20C726CC"/>
    <w:rsid w:val="20D939F4"/>
    <w:rsid w:val="20E22452"/>
    <w:rsid w:val="20ED1B68"/>
    <w:rsid w:val="211155E6"/>
    <w:rsid w:val="211F077D"/>
    <w:rsid w:val="213A3A0B"/>
    <w:rsid w:val="2160435D"/>
    <w:rsid w:val="21635CA0"/>
    <w:rsid w:val="216E0153"/>
    <w:rsid w:val="21AB6643"/>
    <w:rsid w:val="21CA540F"/>
    <w:rsid w:val="21EA46CE"/>
    <w:rsid w:val="22150EE2"/>
    <w:rsid w:val="22955028"/>
    <w:rsid w:val="22A61ECD"/>
    <w:rsid w:val="22D35A70"/>
    <w:rsid w:val="22E21DAD"/>
    <w:rsid w:val="22E46081"/>
    <w:rsid w:val="230115E1"/>
    <w:rsid w:val="23174535"/>
    <w:rsid w:val="23180853"/>
    <w:rsid w:val="23265477"/>
    <w:rsid w:val="23366AAB"/>
    <w:rsid w:val="2347626D"/>
    <w:rsid w:val="23573835"/>
    <w:rsid w:val="236832F5"/>
    <w:rsid w:val="23733120"/>
    <w:rsid w:val="237372CF"/>
    <w:rsid w:val="238C11A5"/>
    <w:rsid w:val="23922F55"/>
    <w:rsid w:val="23A47AA5"/>
    <w:rsid w:val="23E83F30"/>
    <w:rsid w:val="24054C5A"/>
    <w:rsid w:val="240A667D"/>
    <w:rsid w:val="24217143"/>
    <w:rsid w:val="2432727A"/>
    <w:rsid w:val="24487BBF"/>
    <w:rsid w:val="245521EF"/>
    <w:rsid w:val="24843399"/>
    <w:rsid w:val="249D78D3"/>
    <w:rsid w:val="24C73666"/>
    <w:rsid w:val="24C85A0D"/>
    <w:rsid w:val="24E71867"/>
    <w:rsid w:val="25021D24"/>
    <w:rsid w:val="250A575B"/>
    <w:rsid w:val="254D4F57"/>
    <w:rsid w:val="259A23B2"/>
    <w:rsid w:val="259B3C4D"/>
    <w:rsid w:val="25A40742"/>
    <w:rsid w:val="25D55804"/>
    <w:rsid w:val="25E232A1"/>
    <w:rsid w:val="25EB0617"/>
    <w:rsid w:val="25F1035A"/>
    <w:rsid w:val="26151CD8"/>
    <w:rsid w:val="261B21DE"/>
    <w:rsid w:val="26311D18"/>
    <w:rsid w:val="263B1294"/>
    <w:rsid w:val="263C321E"/>
    <w:rsid w:val="26460D7D"/>
    <w:rsid w:val="264C775C"/>
    <w:rsid w:val="264E1C65"/>
    <w:rsid w:val="26616235"/>
    <w:rsid w:val="26CB49BC"/>
    <w:rsid w:val="26D47DDB"/>
    <w:rsid w:val="26DB2A49"/>
    <w:rsid w:val="26E1503A"/>
    <w:rsid w:val="26F72A99"/>
    <w:rsid w:val="26FF0C4F"/>
    <w:rsid w:val="27004991"/>
    <w:rsid w:val="270147E9"/>
    <w:rsid w:val="27101E22"/>
    <w:rsid w:val="271F1E64"/>
    <w:rsid w:val="272E79E5"/>
    <w:rsid w:val="27683812"/>
    <w:rsid w:val="276A01FB"/>
    <w:rsid w:val="2773558C"/>
    <w:rsid w:val="278D391F"/>
    <w:rsid w:val="27A20E30"/>
    <w:rsid w:val="27A609A5"/>
    <w:rsid w:val="27B36F0C"/>
    <w:rsid w:val="27B54726"/>
    <w:rsid w:val="27CF04DB"/>
    <w:rsid w:val="27D7637F"/>
    <w:rsid w:val="28051F8A"/>
    <w:rsid w:val="280D5C04"/>
    <w:rsid w:val="283826ED"/>
    <w:rsid w:val="284048F4"/>
    <w:rsid w:val="28437D44"/>
    <w:rsid w:val="285A2211"/>
    <w:rsid w:val="285C50D3"/>
    <w:rsid w:val="286154BC"/>
    <w:rsid w:val="28693521"/>
    <w:rsid w:val="28721D21"/>
    <w:rsid w:val="287E52DE"/>
    <w:rsid w:val="288740D1"/>
    <w:rsid w:val="288E3AD4"/>
    <w:rsid w:val="2896138E"/>
    <w:rsid w:val="28971B76"/>
    <w:rsid w:val="28B3290C"/>
    <w:rsid w:val="28F67111"/>
    <w:rsid w:val="29185A4D"/>
    <w:rsid w:val="2932215A"/>
    <w:rsid w:val="29755B40"/>
    <w:rsid w:val="29C7013D"/>
    <w:rsid w:val="29D04CCD"/>
    <w:rsid w:val="29D97082"/>
    <w:rsid w:val="29DA7682"/>
    <w:rsid w:val="29EB552C"/>
    <w:rsid w:val="29EC64E8"/>
    <w:rsid w:val="2A087893"/>
    <w:rsid w:val="2A172F62"/>
    <w:rsid w:val="2A1F55B1"/>
    <w:rsid w:val="2A3937DF"/>
    <w:rsid w:val="2AAA262B"/>
    <w:rsid w:val="2AC97F2A"/>
    <w:rsid w:val="2AD031FF"/>
    <w:rsid w:val="2AE551ED"/>
    <w:rsid w:val="2AE803F3"/>
    <w:rsid w:val="2B221286"/>
    <w:rsid w:val="2B227B88"/>
    <w:rsid w:val="2B3F5EE8"/>
    <w:rsid w:val="2B497095"/>
    <w:rsid w:val="2B5E6DC3"/>
    <w:rsid w:val="2B6F56CA"/>
    <w:rsid w:val="2B7C6D57"/>
    <w:rsid w:val="2B8B47AD"/>
    <w:rsid w:val="2B966CC0"/>
    <w:rsid w:val="2B967AC9"/>
    <w:rsid w:val="2BDC5504"/>
    <w:rsid w:val="2BE30498"/>
    <w:rsid w:val="2BE83ECE"/>
    <w:rsid w:val="2BEB6427"/>
    <w:rsid w:val="2C0B405A"/>
    <w:rsid w:val="2C2648FA"/>
    <w:rsid w:val="2C395FBE"/>
    <w:rsid w:val="2C66712C"/>
    <w:rsid w:val="2C790AB5"/>
    <w:rsid w:val="2C7E5BAA"/>
    <w:rsid w:val="2CC3108D"/>
    <w:rsid w:val="2CE1550F"/>
    <w:rsid w:val="2CEE7626"/>
    <w:rsid w:val="2CF13FC3"/>
    <w:rsid w:val="2CF66027"/>
    <w:rsid w:val="2D0A2FE6"/>
    <w:rsid w:val="2D2064DE"/>
    <w:rsid w:val="2D2572CB"/>
    <w:rsid w:val="2D6435B3"/>
    <w:rsid w:val="2D655342"/>
    <w:rsid w:val="2D747BE2"/>
    <w:rsid w:val="2DA2416B"/>
    <w:rsid w:val="2DA60DFA"/>
    <w:rsid w:val="2DC65A5F"/>
    <w:rsid w:val="2DD5340A"/>
    <w:rsid w:val="2E7B71D8"/>
    <w:rsid w:val="2E7D397C"/>
    <w:rsid w:val="2E852D05"/>
    <w:rsid w:val="2E8969EE"/>
    <w:rsid w:val="2EA026CE"/>
    <w:rsid w:val="2EA36831"/>
    <w:rsid w:val="2EB436E4"/>
    <w:rsid w:val="2EC54F5A"/>
    <w:rsid w:val="2EED6C3F"/>
    <w:rsid w:val="2EF90B28"/>
    <w:rsid w:val="2EFD7A4B"/>
    <w:rsid w:val="2F0B0477"/>
    <w:rsid w:val="2F331361"/>
    <w:rsid w:val="2F3343E2"/>
    <w:rsid w:val="2F445BAE"/>
    <w:rsid w:val="2F5075FC"/>
    <w:rsid w:val="2F650B67"/>
    <w:rsid w:val="2F6869BA"/>
    <w:rsid w:val="2F8D68CB"/>
    <w:rsid w:val="2F912AE5"/>
    <w:rsid w:val="2F917292"/>
    <w:rsid w:val="2F9B79C1"/>
    <w:rsid w:val="2FA03FE7"/>
    <w:rsid w:val="2FDB685B"/>
    <w:rsid w:val="2FE36F6C"/>
    <w:rsid w:val="2FE46797"/>
    <w:rsid w:val="2FF12191"/>
    <w:rsid w:val="30091BA1"/>
    <w:rsid w:val="300A033A"/>
    <w:rsid w:val="301F1AE0"/>
    <w:rsid w:val="3032458D"/>
    <w:rsid w:val="304074BA"/>
    <w:rsid w:val="30454C13"/>
    <w:rsid w:val="30596E56"/>
    <w:rsid w:val="305F59B2"/>
    <w:rsid w:val="307839F8"/>
    <w:rsid w:val="30794BAC"/>
    <w:rsid w:val="30795F73"/>
    <w:rsid w:val="309F2C53"/>
    <w:rsid w:val="30B61EBE"/>
    <w:rsid w:val="30D722CD"/>
    <w:rsid w:val="30D75755"/>
    <w:rsid w:val="30D860BA"/>
    <w:rsid w:val="30F73E5B"/>
    <w:rsid w:val="31065DB1"/>
    <w:rsid w:val="31082BE6"/>
    <w:rsid w:val="31500880"/>
    <w:rsid w:val="316128A0"/>
    <w:rsid w:val="319C60A5"/>
    <w:rsid w:val="31F3568F"/>
    <w:rsid w:val="320111D5"/>
    <w:rsid w:val="320F692A"/>
    <w:rsid w:val="321051E6"/>
    <w:rsid w:val="323241A7"/>
    <w:rsid w:val="324F6B8C"/>
    <w:rsid w:val="326A34B7"/>
    <w:rsid w:val="32752FCE"/>
    <w:rsid w:val="32871488"/>
    <w:rsid w:val="329A0E98"/>
    <w:rsid w:val="32A42EEA"/>
    <w:rsid w:val="32BE2A96"/>
    <w:rsid w:val="32C21F52"/>
    <w:rsid w:val="32D52671"/>
    <w:rsid w:val="32F71179"/>
    <w:rsid w:val="331F6AB9"/>
    <w:rsid w:val="333D6741"/>
    <w:rsid w:val="33435662"/>
    <w:rsid w:val="33826E21"/>
    <w:rsid w:val="338A5DB9"/>
    <w:rsid w:val="33985670"/>
    <w:rsid w:val="33AB3EA7"/>
    <w:rsid w:val="33AB777D"/>
    <w:rsid w:val="33AE38B2"/>
    <w:rsid w:val="33D36A71"/>
    <w:rsid w:val="33D509EE"/>
    <w:rsid w:val="33DC3AAA"/>
    <w:rsid w:val="33EB4AFF"/>
    <w:rsid w:val="34024370"/>
    <w:rsid w:val="340329E6"/>
    <w:rsid w:val="340B1761"/>
    <w:rsid w:val="340B2A8F"/>
    <w:rsid w:val="340F1867"/>
    <w:rsid w:val="341136C4"/>
    <w:rsid w:val="341454E1"/>
    <w:rsid w:val="343B2F8C"/>
    <w:rsid w:val="344911BB"/>
    <w:rsid w:val="34495E9F"/>
    <w:rsid w:val="34595396"/>
    <w:rsid w:val="346E4FC2"/>
    <w:rsid w:val="34712C25"/>
    <w:rsid w:val="347A07DB"/>
    <w:rsid w:val="347F70A8"/>
    <w:rsid w:val="34930F38"/>
    <w:rsid w:val="34953E95"/>
    <w:rsid w:val="349F4B77"/>
    <w:rsid w:val="34A27675"/>
    <w:rsid w:val="34B9713F"/>
    <w:rsid w:val="34BD7839"/>
    <w:rsid w:val="34BE0C1C"/>
    <w:rsid w:val="34CA4746"/>
    <w:rsid w:val="34DD6D78"/>
    <w:rsid w:val="35286A8A"/>
    <w:rsid w:val="352C42E5"/>
    <w:rsid w:val="352D0B1E"/>
    <w:rsid w:val="355504C4"/>
    <w:rsid w:val="35666F64"/>
    <w:rsid w:val="356E0799"/>
    <w:rsid w:val="35A3253A"/>
    <w:rsid w:val="35A3349F"/>
    <w:rsid w:val="35A5267D"/>
    <w:rsid w:val="35B42315"/>
    <w:rsid w:val="35BD70E0"/>
    <w:rsid w:val="35D07361"/>
    <w:rsid w:val="35DF6957"/>
    <w:rsid w:val="35DF73F1"/>
    <w:rsid w:val="360322CE"/>
    <w:rsid w:val="360C3E49"/>
    <w:rsid w:val="361C2D75"/>
    <w:rsid w:val="361E391A"/>
    <w:rsid w:val="361E65B0"/>
    <w:rsid w:val="362D566C"/>
    <w:rsid w:val="36405A7A"/>
    <w:rsid w:val="364C1E74"/>
    <w:rsid w:val="36597BDC"/>
    <w:rsid w:val="365D08DD"/>
    <w:rsid w:val="367A1570"/>
    <w:rsid w:val="36AB204A"/>
    <w:rsid w:val="36B53294"/>
    <w:rsid w:val="36C01C39"/>
    <w:rsid w:val="36E005E9"/>
    <w:rsid w:val="36E26057"/>
    <w:rsid w:val="370D5D98"/>
    <w:rsid w:val="37213FAE"/>
    <w:rsid w:val="37331326"/>
    <w:rsid w:val="37394E2C"/>
    <w:rsid w:val="373E39A9"/>
    <w:rsid w:val="37634215"/>
    <w:rsid w:val="376B67CB"/>
    <w:rsid w:val="377677AF"/>
    <w:rsid w:val="37A325F9"/>
    <w:rsid w:val="37C763D3"/>
    <w:rsid w:val="37D53A9F"/>
    <w:rsid w:val="37DA563C"/>
    <w:rsid w:val="38325BBD"/>
    <w:rsid w:val="38403FBE"/>
    <w:rsid w:val="384E65FE"/>
    <w:rsid w:val="3888231D"/>
    <w:rsid w:val="38894637"/>
    <w:rsid w:val="389B35AC"/>
    <w:rsid w:val="38A6706E"/>
    <w:rsid w:val="38A9554B"/>
    <w:rsid w:val="38B20D30"/>
    <w:rsid w:val="38BA3DEB"/>
    <w:rsid w:val="38D53EF5"/>
    <w:rsid w:val="38ED2D85"/>
    <w:rsid w:val="38F442DB"/>
    <w:rsid w:val="38F80712"/>
    <w:rsid w:val="38FB7993"/>
    <w:rsid w:val="390C3241"/>
    <w:rsid w:val="39154F74"/>
    <w:rsid w:val="391C5152"/>
    <w:rsid w:val="39262260"/>
    <w:rsid w:val="39811BA5"/>
    <w:rsid w:val="398278ED"/>
    <w:rsid w:val="39901759"/>
    <w:rsid w:val="39A260F2"/>
    <w:rsid w:val="39A9322B"/>
    <w:rsid w:val="39FD1366"/>
    <w:rsid w:val="3A166EC5"/>
    <w:rsid w:val="3A4D4CF9"/>
    <w:rsid w:val="3A5928C1"/>
    <w:rsid w:val="3A676ED4"/>
    <w:rsid w:val="3A712000"/>
    <w:rsid w:val="3A865A13"/>
    <w:rsid w:val="3A9200B0"/>
    <w:rsid w:val="3A9C215F"/>
    <w:rsid w:val="3AAB7956"/>
    <w:rsid w:val="3ACB438D"/>
    <w:rsid w:val="3ACE645D"/>
    <w:rsid w:val="3ADA3EF5"/>
    <w:rsid w:val="3ADA5E3C"/>
    <w:rsid w:val="3ADC11D4"/>
    <w:rsid w:val="3AE348F4"/>
    <w:rsid w:val="3AEC736A"/>
    <w:rsid w:val="3AF33703"/>
    <w:rsid w:val="3AF45700"/>
    <w:rsid w:val="3AFC45F4"/>
    <w:rsid w:val="3B007EA7"/>
    <w:rsid w:val="3B1B1549"/>
    <w:rsid w:val="3B25775C"/>
    <w:rsid w:val="3B273C0E"/>
    <w:rsid w:val="3B672352"/>
    <w:rsid w:val="3B867268"/>
    <w:rsid w:val="3BA5090E"/>
    <w:rsid w:val="3BAF6823"/>
    <w:rsid w:val="3BC57BCA"/>
    <w:rsid w:val="3BE0480D"/>
    <w:rsid w:val="3BE506BD"/>
    <w:rsid w:val="3BF579A5"/>
    <w:rsid w:val="3BF913A0"/>
    <w:rsid w:val="3C00467F"/>
    <w:rsid w:val="3C0F676E"/>
    <w:rsid w:val="3C1A6A13"/>
    <w:rsid w:val="3C3501BD"/>
    <w:rsid w:val="3C366DE7"/>
    <w:rsid w:val="3C497509"/>
    <w:rsid w:val="3C5023EB"/>
    <w:rsid w:val="3C531C8F"/>
    <w:rsid w:val="3C7459E4"/>
    <w:rsid w:val="3C7D42CE"/>
    <w:rsid w:val="3C963E6E"/>
    <w:rsid w:val="3C98445C"/>
    <w:rsid w:val="3CA22983"/>
    <w:rsid w:val="3CC358EB"/>
    <w:rsid w:val="3CD40F24"/>
    <w:rsid w:val="3D1153A3"/>
    <w:rsid w:val="3D1B5F33"/>
    <w:rsid w:val="3D221B4E"/>
    <w:rsid w:val="3D3F5C61"/>
    <w:rsid w:val="3D457BF2"/>
    <w:rsid w:val="3D4A5206"/>
    <w:rsid w:val="3D6A597B"/>
    <w:rsid w:val="3D741B55"/>
    <w:rsid w:val="3DB20CC1"/>
    <w:rsid w:val="3DB43A47"/>
    <w:rsid w:val="3DB601F4"/>
    <w:rsid w:val="3DC128CD"/>
    <w:rsid w:val="3DCE2F32"/>
    <w:rsid w:val="3DE35032"/>
    <w:rsid w:val="3DED57DA"/>
    <w:rsid w:val="3DEF027F"/>
    <w:rsid w:val="3DF91130"/>
    <w:rsid w:val="3DFD4AF3"/>
    <w:rsid w:val="3E2970AD"/>
    <w:rsid w:val="3E4B1404"/>
    <w:rsid w:val="3E4F671B"/>
    <w:rsid w:val="3E5F553A"/>
    <w:rsid w:val="3E752518"/>
    <w:rsid w:val="3E7A3BF0"/>
    <w:rsid w:val="3EA46CFC"/>
    <w:rsid w:val="3EBC7DEA"/>
    <w:rsid w:val="3EFA0770"/>
    <w:rsid w:val="3EFC3DF0"/>
    <w:rsid w:val="3F070AD7"/>
    <w:rsid w:val="3F3C3E26"/>
    <w:rsid w:val="3F3C6AB3"/>
    <w:rsid w:val="3F4A2966"/>
    <w:rsid w:val="3F5B0DF6"/>
    <w:rsid w:val="3F6149B9"/>
    <w:rsid w:val="3F8223AF"/>
    <w:rsid w:val="3F843780"/>
    <w:rsid w:val="3FA27426"/>
    <w:rsid w:val="3FAA6465"/>
    <w:rsid w:val="3FAB6317"/>
    <w:rsid w:val="3FB43420"/>
    <w:rsid w:val="3FE01771"/>
    <w:rsid w:val="3FE8353F"/>
    <w:rsid w:val="401D2297"/>
    <w:rsid w:val="40261790"/>
    <w:rsid w:val="40303816"/>
    <w:rsid w:val="405F7251"/>
    <w:rsid w:val="409C1D9A"/>
    <w:rsid w:val="409E114D"/>
    <w:rsid w:val="40A17AB9"/>
    <w:rsid w:val="40A63A42"/>
    <w:rsid w:val="40B7026A"/>
    <w:rsid w:val="40F6497C"/>
    <w:rsid w:val="41020A82"/>
    <w:rsid w:val="410E5B79"/>
    <w:rsid w:val="414D0712"/>
    <w:rsid w:val="4153178F"/>
    <w:rsid w:val="41534A38"/>
    <w:rsid w:val="416B3439"/>
    <w:rsid w:val="41766C5C"/>
    <w:rsid w:val="419D6FEE"/>
    <w:rsid w:val="41B87E4C"/>
    <w:rsid w:val="422B12F6"/>
    <w:rsid w:val="422C3FE5"/>
    <w:rsid w:val="422E52C4"/>
    <w:rsid w:val="422E753A"/>
    <w:rsid w:val="424F084E"/>
    <w:rsid w:val="4250142B"/>
    <w:rsid w:val="42552A5E"/>
    <w:rsid w:val="426E0624"/>
    <w:rsid w:val="428A42B9"/>
    <w:rsid w:val="42A67FBC"/>
    <w:rsid w:val="42BB303E"/>
    <w:rsid w:val="42CD61A7"/>
    <w:rsid w:val="42D933FD"/>
    <w:rsid w:val="42E10960"/>
    <w:rsid w:val="42E93BD6"/>
    <w:rsid w:val="42F24049"/>
    <w:rsid w:val="438E0ED2"/>
    <w:rsid w:val="43A3212D"/>
    <w:rsid w:val="43C6409D"/>
    <w:rsid w:val="43CC143A"/>
    <w:rsid w:val="43E95907"/>
    <w:rsid w:val="44150D33"/>
    <w:rsid w:val="44206BEA"/>
    <w:rsid w:val="44495940"/>
    <w:rsid w:val="44833477"/>
    <w:rsid w:val="44A848AA"/>
    <w:rsid w:val="44AA4F8F"/>
    <w:rsid w:val="44E96492"/>
    <w:rsid w:val="44F57F5F"/>
    <w:rsid w:val="45006231"/>
    <w:rsid w:val="450D7E0A"/>
    <w:rsid w:val="450E399C"/>
    <w:rsid w:val="452B3F29"/>
    <w:rsid w:val="45460F6C"/>
    <w:rsid w:val="456F63E5"/>
    <w:rsid w:val="457223B9"/>
    <w:rsid w:val="45CB21F6"/>
    <w:rsid w:val="45FC7CE1"/>
    <w:rsid w:val="460171F6"/>
    <w:rsid w:val="46146952"/>
    <w:rsid w:val="462C190B"/>
    <w:rsid w:val="462D06E8"/>
    <w:rsid w:val="46351EC5"/>
    <w:rsid w:val="465531BC"/>
    <w:rsid w:val="4669468C"/>
    <w:rsid w:val="466A10E5"/>
    <w:rsid w:val="46B0134B"/>
    <w:rsid w:val="46BB5166"/>
    <w:rsid w:val="471A1892"/>
    <w:rsid w:val="471A645B"/>
    <w:rsid w:val="4725756A"/>
    <w:rsid w:val="47735A98"/>
    <w:rsid w:val="47750C0D"/>
    <w:rsid w:val="478A4C71"/>
    <w:rsid w:val="479C5A87"/>
    <w:rsid w:val="479D1C26"/>
    <w:rsid w:val="47C57ACC"/>
    <w:rsid w:val="47EC4956"/>
    <w:rsid w:val="48067FAF"/>
    <w:rsid w:val="48074ABD"/>
    <w:rsid w:val="48564D88"/>
    <w:rsid w:val="486D4402"/>
    <w:rsid w:val="48A15B55"/>
    <w:rsid w:val="48AB76E8"/>
    <w:rsid w:val="48AD5844"/>
    <w:rsid w:val="48BB5635"/>
    <w:rsid w:val="48D931C9"/>
    <w:rsid w:val="48FF11B9"/>
    <w:rsid w:val="490C1045"/>
    <w:rsid w:val="4945572C"/>
    <w:rsid w:val="49765B8D"/>
    <w:rsid w:val="499C74FD"/>
    <w:rsid w:val="49CA50D1"/>
    <w:rsid w:val="49E75344"/>
    <w:rsid w:val="4A012A6E"/>
    <w:rsid w:val="4A1334B6"/>
    <w:rsid w:val="4A1455D3"/>
    <w:rsid w:val="4A1D7F3F"/>
    <w:rsid w:val="4A1F759F"/>
    <w:rsid w:val="4A3137D4"/>
    <w:rsid w:val="4A3C226A"/>
    <w:rsid w:val="4A3D1234"/>
    <w:rsid w:val="4A534316"/>
    <w:rsid w:val="4A5A3B11"/>
    <w:rsid w:val="4A7670E4"/>
    <w:rsid w:val="4A807AD2"/>
    <w:rsid w:val="4A8B04A9"/>
    <w:rsid w:val="4A9B324D"/>
    <w:rsid w:val="4AAB50B3"/>
    <w:rsid w:val="4AC75688"/>
    <w:rsid w:val="4AF86540"/>
    <w:rsid w:val="4AFF0F44"/>
    <w:rsid w:val="4B1E5A83"/>
    <w:rsid w:val="4B70205E"/>
    <w:rsid w:val="4B7276E2"/>
    <w:rsid w:val="4B8F4480"/>
    <w:rsid w:val="4B98275A"/>
    <w:rsid w:val="4BD5765B"/>
    <w:rsid w:val="4BDE09CE"/>
    <w:rsid w:val="4BE86BB7"/>
    <w:rsid w:val="4C2F08F5"/>
    <w:rsid w:val="4C5656D7"/>
    <w:rsid w:val="4C630C3D"/>
    <w:rsid w:val="4C6E7F56"/>
    <w:rsid w:val="4C7F509E"/>
    <w:rsid w:val="4C8530AD"/>
    <w:rsid w:val="4C9A141C"/>
    <w:rsid w:val="4CB4056D"/>
    <w:rsid w:val="4CC072D4"/>
    <w:rsid w:val="4CC9637A"/>
    <w:rsid w:val="4D041607"/>
    <w:rsid w:val="4D054B8F"/>
    <w:rsid w:val="4D941088"/>
    <w:rsid w:val="4D967488"/>
    <w:rsid w:val="4DA8726F"/>
    <w:rsid w:val="4DB84E56"/>
    <w:rsid w:val="4DE07438"/>
    <w:rsid w:val="4DE471F1"/>
    <w:rsid w:val="4E054B14"/>
    <w:rsid w:val="4E0F3AAA"/>
    <w:rsid w:val="4E31577F"/>
    <w:rsid w:val="4E477F78"/>
    <w:rsid w:val="4E5C2E63"/>
    <w:rsid w:val="4EA44BA5"/>
    <w:rsid w:val="4EA726FC"/>
    <w:rsid w:val="4ED74FDB"/>
    <w:rsid w:val="4EDE58F7"/>
    <w:rsid w:val="4EE914D4"/>
    <w:rsid w:val="4EEB0353"/>
    <w:rsid w:val="4F011B34"/>
    <w:rsid w:val="4F0F6484"/>
    <w:rsid w:val="4F195746"/>
    <w:rsid w:val="4F41034D"/>
    <w:rsid w:val="4F5007C4"/>
    <w:rsid w:val="4F57334D"/>
    <w:rsid w:val="4F6C52A2"/>
    <w:rsid w:val="4F773A34"/>
    <w:rsid w:val="4FAC56D7"/>
    <w:rsid w:val="4FB74BD4"/>
    <w:rsid w:val="4FD55943"/>
    <w:rsid w:val="50096315"/>
    <w:rsid w:val="501E23CE"/>
    <w:rsid w:val="5023218D"/>
    <w:rsid w:val="5024184D"/>
    <w:rsid w:val="50A54D13"/>
    <w:rsid w:val="50B32B33"/>
    <w:rsid w:val="50BD4701"/>
    <w:rsid w:val="50C2645E"/>
    <w:rsid w:val="50DF64F1"/>
    <w:rsid w:val="50F149B4"/>
    <w:rsid w:val="51044D8D"/>
    <w:rsid w:val="51285F7D"/>
    <w:rsid w:val="512E4740"/>
    <w:rsid w:val="51531A4B"/>
    <w:rsid w:val="51604514"/>
    <w:rsid w:val="517E1E7D"/>
    <w:rsid w:val="51856AE2"/>
    <w:rsid w:val="51A02738"/>
    <w:rsid w:val="51A92BB6"/>
    <w:rsid w:val="520C7CE3"/>
    <w:rsid w:val="521274B1"/>
    <w:rsid w:val="521B78BB"/>
    <w:rsid w:val="523A7824"/>
    <w:rsid w:val="52405883"/>
    <w:rsid w:val="524A183E"/>
    <w:rsid w:val="524D47D9"/>
    <w:rsid w:val="5257015F"/>
    <w:rsid w:val="52630D35"/>
    <w:rsid w:val="528171A6"/>
    <w:rsid w:val="52A139C8"/>
    <w:rsid w:val="52CE3849"/>
    <w:rsid w:val="52D318BE"/>
    <w:rsid w:val="52D328FB"/>
    <w:rsid w:val="52F17732"/>
    <w:rsid w:val="530F2051"/>
    <w:rsid w:val="532E5103"/>
    <w:rsid w:val="533C36CB"/>
    <w:rsid w:val="538261E3"/>
    <w:rsid w:val="53AE41F0"/>
    <w:rsid w:val="53B31D73"/>
    <w:rsid w:val="53CC3FB2"/>
    <w:rsid w:val="53D306A8"/>
    <w:rsid w:val="53D905A7"/>
    <w:rsid w:val="53F51598"/>
    <w:rsid w:val="53F91317"/>
    <w:rsid w:val="540F1843"/>
    <w:rsid w:val="542A4B78"/>
    <w:rsid w:val="542C59DB"/>
    <w:rsid w:val="543842A0"/>
    <w:rsid w:val="54420134"/>
    <w:rsid w:val="546E4EBB"/>
    <w:rsid w:val="54824039"/>
    <w:rsid w:val="54B83BA0"/>
    <w:rsid w:val="54B848FA"/>
    <w:rsid w:val="54BE06D9"/>
    <w:rsid w:val="54F53D31"/>
    <w:rsid w:val="55025767"/>
    <w:rsid w:val="55642F4B"/>
    <w:rsid w:val="556A3C13"/>
    <w:rsid w:val="558D4968"/>
    <w:rsid w:val="55A61453"/>
    <w:rsid w:val="55B87B95"/>
    <w:rsid w:val="55C111DF"/>
    <w:rsid w:val="5604311C"/>
    <w:rsid w:val="56132FDE"/>
    <w:rsid w:val="562F129D"/>
    <w:rsid w:val="56342A93"/>
    <w:rsid w:val="56372DE0"/>
    <w:rsid w:val="564E30DA"/>
    <w:rsid w:val="568120E6"/>
    <w:rsid w:val="56AB75E4"/>
    <w:rsid w:val="56F93820"/>
    <w:rsid w:val="571E5134"/>
    <w:rsid w:val="57340234"/>
    <w:rsid w:val="574A4F2F"/>
    <w:rsid w:val="577C0E0E"/>
    <w:rsid w:val="57963949"/>
    <w:rsid w:val="57B73E20"/>
    <w:rsid w:val="57B74948"/>
    <w:rsid w:val="57CD6B67"/>
    <w:rsid w:val="57D545CB"/>
    <w:rsid w:val="57F77B0F"/>
    <w:rsid w:val="57FB70EA"/>
    <w:rsid w:val="58160FEB"/>
    <w:rsid w:val="58266A9D"/>
    <w:rsid w:val="583B3F40"/>
    <w:rsid w:val="585B6EC0"/>
    <w:rsid w:val="58756934"/>
    <w:rsid w:val="588014B3"/>
    <w:rsid w:val="58817597"/>
    <w:rsid w:val="58901C7A"/>
    <w:rsid w:val="589F1CCA"/>
    <w:rsid w:val="58DD450D"/>
    <w:rsid w:val="58F957E2"/>
    <w:rsid w:val="5927325D"/>
    <w:rsid w:val="59BB18CE"/>
    <w:rsid w:val="59C8529D"/>
    <w:rsid w:val="59CA48D7"/>
    <w:rsid w:val="59CE1B60"/>
    <w:rsid w:val="59FC3A34"/>
    <w:rsid w:val="5A0D0955"/>
    <w:rsid w:val="5A130274"/>
    <w:rsid w:val="5A29753B"/>
    <w:rsid w:val="5A2C7BCC"/>
    <w:rsid w:val="5A341546"/>
    <w:rsid w:val="5A4178F2"/>
    <w:rsid w:val="5AA41C05"/>
    <w:rsid w:val="5AB55A65"/>
    <w:rsid w:val="5AB87A99"/>
    <w:rsid w:val="5AD91407"/>
    <w:rsid w:val="5AFF5DD9"/>
    <w:rsid w:val="5B2822E2"/>
    <w:rsid w:val="5B2A4485"/>
    <w:rsid w:val="5B660DB9"/>
    <w:rsid w:val="5B716005"/>
    <w:rsid w:val="5B787494"/>
    <w:rsid w:val="5BCF3ADC"/>
    <w:rsid w:val="5BD86952"/>
    <w:rsid w:val="5BF41437"/>
    <w:rsid w:val="5BF45EA2"/>
    <w:rsid w:val="5BF91695"/>
    <w:rsid w:val="5C1C545D"/>
    <w:rsid w:val="5C213A2D"/>
    <w:rsid w:val="5C2868C3"/>
    <w:rsid w:val="5C2C2937"/>
    <w:rsid w:val="5C2E514C"/>
    <w:rsid w:val="5C30253E"/>
    <w:rsid w:val="5C334EE3"/>
    <w:rsid w:val="5C5E0EF6"/>
    <w:rsid w:val="5C8A2EEA"/>
    <w:rsid w:val="5C9658F2"/>
    <w:rsid w:val="5CD30C2E"/>
    <w:rsid w:val="5CD74F2F"/>
    <w:rsid w:val="5D14461F"/>
    <w:rsid w:val="5D2004CC"/>
    <w:rsid w:val="5D234594"/>
    <w:rsid w:val="5D4D32E3"/>
    <w:rsid w:val="5D5B5BA3"/>
    <w:rsid w:val="5D5D3548"/>
    <w:rsid w:val="5D690C0F"/>
    <w:rsid w:val="5D9262D3"/>
    <w:rsid w:val="5D943145"/>
    <w:rsid w:val="5DB13784"/>
    <w:rsid w:val="5DC72683"/>
    <w:rsid w:val="5DCD2106"/>
    <w:rsid w:val="5DCE34AF"/>
    <w:rsid w:val="5DF1297F"/>
    <w:rsid w:val="5DFF726B"/>
    <w:rsid w:val="5E160A97"/>
    <w:rsid w:val="5E3C4385"/>
    <w:rsid w:val="5E5A3775"/>
    <w:rsid w:val="5E696564"/>
    <w:rsid w:val="5EB74CF8"/>
    <w:rsid w:val="5EB90F56"/>
    <w:rsid w:val="5EC26933"/>
    <w:rsid w:val="5EC445A2"/>
    <w:rsid w:val="5ED8422E"/>
    <w:rsid w:val="5EE53E70"/>
    <w:rsid w:val="5EF3011E"/>
    <w:rsid w:val="5EFA47CA"/>
    <w:rsid w:val="5F015A95"/>
    <w:rsid w:val="5F0C2112"/>
    <w:rsid w:val="5F6C0C20"/>
    <w:rsid w:val="5FA67E46"/>
    <w:rsid w:val="5FB77608"/>
    <w:rsid w:val="5FD27060"/>
    <w:rsid w:val="602D5346"/>
    <w:rsid w:val="603A6CAA"/>
    <w:rsid w:val="60527211"/>
    <w:rsid w:val="60544E1C"/>
    <w:rsid w:val="609D5FBC"/>
    <w:rsid w:val="60B13E5C"/>
    <w:rsid w:val="60B92584"/>
    <w:rsid w:val="60DA5254"/>
    <w:rsid w:val="60DB4B73"/>
    <w:rsid w:val="60E46490"/>
    <w:rsid w:val="61012261"/>
    <w:rsid w:val="61073605"/>
    <w:rsid w:val="611F1435"/>
    <w:rsid w:val="612B40FB"/>
    <w:rsid w:val="612D5B45"/>
    <w:rsid w:val="616858BC"/>
    <w:rsid w:val="61DA6E21"/>
    <w:rsid w:val="61DB1BB2"/>
    <w:rsid w:val="61E36E24"/>
    <w:rsid w:val="61F73438"/>
    <w:rsid w:val="61F75184"/>
    <w:rsid w:val="61FB3468"/>
    <w:rsid w:val="622077D4"/>
    <w:rsid w:val="622C1FF9"/>
    <w:rsid w:val="623C371F"/>
    <w:rsid w:val="626D40AB"/>
    <w:rsid w:val="62736C10"/>
    <w:rsid w:val="628F7B02"/>
    <w:rsid w:val="62984E0C"/>
    <w:rsid w:val="62B7631B"/>
    <w:rsid w:val="62C01E49"/>
    <w:rsid w:val="62CC1B69"/>
    <w:rsid w:val="63047761"/>
    <w:rsid w:val="630F609D"/>
    <w:rsid w:val="63167904"/>
    <w:rsid w:val="632038AA"/>
    <w:rsid w:val="63247A62"/>
    <w:rsid w:val="63502068"/>
    <w:rsid w:val="636C25F3"/>
    <w:rsid w:val="63722855"/>
    <w:rsid w:val="638877E8"/>
    <w:rsid w:val="63A65109"/>
    <w:rsid w:val="63B06387"/>
    <w:rsid w:val="63D01808"/>
    <w:rsid w:val="63D21303"/>
    <w:rsid w:val="63D967AB"/>
    <w:rsid w:val="63DB3599"/>
    <w:rsid w:val="63E53E51"/>
    <w:rsid w:val="63ED14A8"/>
    <w:rsid w:val="640F2C69"/>
    <w:rsid w:val="642B22CD"/>
    <w:rsid w:val="642E6A5A"/>
    <w:rsid w:val="643460E3"/>
    <w:rsid w:val="64643309"/>
    <w:rsid w:val="646F3BCF"/>
    <w:rsid w:val="647A104C"/>
    <w:rsid w:val="64842168"/>
    <w:rsid w:val="64876D55"/>
    <w:rsid w:val="64CF7E74"/>
    <w:rsid w:val="64DB6F18"/>
    <w:rsid w:val="64E51AA2"/>
    <w:rsid w:val="64EC2398"/>
    <w:rsid w:val="64EC7575"/>
    <w:rsid w:val="64FC4417"/>
    <w:rsid w:val="651369BD"/>
    <w:rsid w:val="65246DAF"/>
    <w:rsid w:val="652E7106"/>
    <w:rsid w:val="654A0A90"/>
    <w:rsid w:val="65775923"/>
    <w:rsid w:val="658A4184"/>
    <w:rsid w:val="65917014"/>
    <w:rsid w:val="659753FA"/>
    <w:rsid w:val="65A30EC4"/>
    <w:rsid w:val="65AF5F68"/>
    <w:rsid w:val="65B61CEC"/>
    <w:rsid w:val="65C12BC2"/>
    <w:rsid w:val="65F71301"/>
    <w:rsid w:val="660F57FA"/>
    <w:rsid w:val="6622791E"/>
    <w:rsid w:val="66487AA8"/>
    <w:rsid w:val="665B576D"/>
    <w:rsid w:val="666D2459"/>
    <w:rsid w:val="667139A0"/>
    <w:rsid w:val="667877A3"/>
    <w:rsid w:val="667C4BC7"/>
    <w:rsid w:val="66935449"/>
    <w:rsid w:val="669D4A0B"/>
    <w:rsid w:val="66B02B0C"/>
    <w:rsid w:val="66BC5CE5"/>
    <w:rsid w:val="66C04F55"/>
    <w:rsid w:val="670A20CE"/>
    <w:rsid w:val="6726338C"/>
    <w:rsid w:val="673B493F"/>
    <w:rsid w:val="674045C7"/>
    <w:rsid w:val="67670783"/>
    <w:rsid w:val="676C74E4"/>
    <w:rsid w:val="67721120"/>
    <w:rsid w:val="67832955"/>
    <w:rsid w:val="67A93AED"/>
    <w:rsid w:val="67AC3F31"/>
    <w:rsid w:val="67B33735"/>
    <w:rsid w:val="67F05A4A"/>
    <w:rsid w:val="681754CC"/>
    <w:rsid w:val="681843BF"/>
    <w:rsid w:val="682C2BFF"/>
    <w:rsid w:val="683236F3"/>
    <w:rsid w:val="683F0CB8"/>
    <w:rsid w:val="68420E49"/>
    <w:rsid w:val="68511703"/>
    <w:rsid w:val="68653447"/>
    <w:rsid w:val="68677023"/>
    <w:rsid w:val="686D5CFD"/>
    <w:rsid w:val="688C5C22"/>
    <w:rsid w:val="689247B4"/>
    <w:rsid w:val="68AD4618"/>
    <w:rsid w:val="68AD5FA4"/>
    <w:rsid w:val="68F526FF"/>
    <w:rsid w:val="69121C46"/>
    <w:rsid w:val="693A5123"/>
    <w:rsid w:val="69454782"/>
    <w:rsid w:val="696D6836"/>
    <w:rsid w:val="69941620"/>
    <w:rsid w:val="69955DB9"/>
    <w:rsid w:val="699A469A"/>
    <w:rsid w:val="69B66C4D"/>
    <w:rsid w:val="69CC22BF"/>
    <w:rsid w:val="69D070E8"/>
    <w:rsid w:val="69FB560A"/>
    <w:rsid w:val="69FE791D"/>
    <w:rsid w:val="6A03573D"/>
    <w:rsid w:val="6A3C3FD9"/>
    <w:rsid w:val="6A686CBE"/>
    <w:rsid w:val="6A6C0192"/>
    <w:rsid w:val="6A921223"/>
    <w:rsid w:val="6A9B64C6"/>
    <w:rsid w:val="6AC4322E"/>
    <w:rsid w:val="6AC82FBC"/>
    <w:rsid w:val="6AD61888"/>
    <w:rsid w:val="6AE57419"/>
    <w:rsid w:val="6AFA3991"/>
    <w:rsid w:val="6B1A7513"/>
    <w:rsid w:val="6B1F0BCC"/>
    <w:rsid w:val="6B556E62"/>
    <w:rsid w:val="6B6C1825"/>
    <w:rsid w:val="6BAE0541"/>
    <w:rsid w:val="6BC06862"/>
    <w:rsid w:val="6BD014F8"/>
    <w:rsid w:val="6BE6041A"/>
    <w:rsid w:val="6BED0D62"/>
    <w:rsid w:val="6BF75950"/>
    <w:rsid w:val="6C02353A"/>
    <w:rsid w:val="6C0277C0"/>
    <w:rsid w:val="6C4027BF"/>
    <w:rsid w:val="6C6C1312"/>
    <w:rsid w:val="6C6D1BAF"/>
    <w:rsid w:val="6C9E60A8"/>
    <w:rsid w:val="6CA25ECF"/>
    <w:rsid w:val="6CD63EDF"/>
    <w:rsid w:val="6CE724E4"/>
    <w:rsid w:val="6D802B7C"/>
    <w:rsid w:val="6D9508C1"/>
    <w:rsid w:val="6DA934BC"/>
    <w:rsid w:val="6DC5776E"/>
    <w:rsid w:val="6DC9005D"/>
    <w:rsid w:val="6DD6088B"/>
    <w:rsid w:val="6DDC54EC"/>
    <w:rsid w:val="6DFD6B17"/>
    <w:rsid w:val="6DFF619A"/>
    <w:rsid w:val="6E1C3AE3"/>
    <w:rsid w:val="6E65616B"/>
    <w:rsid w:val="6E6A4A8B"/>
    <w:rsid w:val="6E777E12"/>
    <w:rsid w:val="6E910462"/>
    <w:rsid w:val="6E9A1352"/>
    <w:rsid w:val="6E9E6357"/>
    <w:rsid w:val="6EAF0DA2"/>
    <w:rsid w:val="6EBA2CA9"/>
    <w:rsid w:val="6EC5193D"/>
    <w:rsid w:val="6EF2053D"/>
    <w:rsid w:val="6F047E0C"/>
    <w:rsid w:val="6F255397"/>
    <w:rsid w:val="6F3569D4"/>
    <w:rsid w:val="6F370DFD"/>
    <w:rsid w:val="6F531F29"/>
    <w:rsid w:val="6F621C26"/>
    <w:rsid w:val="6F714F5A"/>
    <w:rsid w:val="6FB25BC4"/>
    <w:rsid w:val="6FDD3AD0"/>
    <w:rsid w:val="6FE30ECB"/>
    <w:rsid w:val="6FFE0605"/>
    <w:rsid w:val="70232603"/>
    <w:rsid w:val="703A3425"/>
    <w:rsid w:val="703C76FC"/>
    <w:rsid w:val="70496E42"/>
    <w:rsid w:val="705557C4"/>
    <w:rsid w:val="70CD78A6"/>
    <w:rsid w:val="70D6424C"/>
    <w:rsid w:val="70EA07EE"/>
    <w:rsid w:val="70F12FB8"/>
    <w:rsid w:val="70F2309F"/>
    <w:rsid w:val="70F95AE2"/>
    <w:rsid w:val="710468C4"/>
    <w:rsid w:val="710D0C60"/>
    <w:rsid w:val="7113302B"/>
    <w:rsid w:val="716B5585"/>
    <w:rsid w:val="717715A5"/>
    <w:rsid w:val="718117CE"/>
    <w:rsid w:val="71952BBB"/>
    <w:rsid w:val="71B53E57"/>
    <w:rsid w:val="71D31CA6"/>
    <w:rsid w:val="71E12DA7"/>
    <w:rsid w:val="72231C51"/>
    <w:rsid w:val="72252209"/>
    <w:rsid w:val="7225500B"/>
    <w:rsid w:val="72264AB2"/>
    <w:rsid w:val="72287B79"/>
    <w:rsid w:val="727F3258"/>
    <w:rsid w:val="72822EA3"/>
    <w:rsid w:val="72852BDD"/>
    <w:rsid w:val="729D2A3C"/>
    <w:rsid w:val="72A03897"/>
    <w:rsid w:val="72A21D16"/>
    <w:rsid w:val="72A626C9"/>
    <w:rsid w:val="72A817C9"/>
    <w:rsid w:val="72A82B97"/>
    <w:rsid w:val="72B02FFD"/>
    <w:rsid w:val="72D37D09"/>
    <w:rsid w:val="730F2FE5"/>
    <w:rsid w:val="73170688"/>
    <w:rsid w:val="73436545"/>
    <w:rsid w:val="73576343"/>
    <w:rsid w:val="73683C29"/>
    <w:rsid w:val="73704DB5"/>
    <w:rsid w:val="739C373E"/>
    <w:rsid w:val="739C465C"/>
    <w:rsid w:val="73A22D25"/>
    <w:rsid w:val="73A72972"/>
    <w:rsid w:val="73AE6FC0"/>
    <w:rsid w:val="73C035B4"/>
    <w:rsid w:val="74014B66"/>
    <w:rsid w:val="742F0FE5"/>
    <w:rsid w:val="743C4A8B"/>
    <w:rsid w:val="74524D3F"/>
    <w:rsid w:val="745764BF"/>
    <w:rsid w:val="74697F65"/>
    <w:rsid w:val="746C5967"/>
    <w:rsid w:val="74890FA1"/>
    <w:rsid w:val="748F6BF1"/>
    <w:rsid w:val="74EF4E9F"/>
    <w:rsid w:val="74F41D4D"/>
    <w:rsid w:val="75417337"/>
    <w:rsid w:val="756A2969"/>
    <w:rsid w:val="756D1F4D"/>
    <w:rsid w:val="75793E8E"/>
    <w:rsid w:val="75821520"/>
    <w:rsid w:val="7583052F"/>
    <w:rsid w:val="758415CB"/>
    <w:rsid w:val="75855B3E"/>
    <w:rsid w:val="75880044"/>
    <w:rsid w:val="75911536"/>
    <w:rsid w:val="75926880"/>
    <w:rsid w:val="759D7D4C"/>
    <w:rsid w:val="75A012B4"/>
    <w:rsid w:val="75A70BCE"/>
    <w:rsid w:val="75AF689E"/>
    <w:rsid w:val="75B17326"/>
    <w:rsid w:val="75D26586"/>
    <w:rsid w:val="75D33EE4"/>
    <w:rsid w:val="75ED29D7"/>
    <w:rsid w:val="75F5699B"/>
    <w:rsid w:val="7641193C"/>
    <w:rsid w:val="76567C41"/>
    <w:rsid w:val="76725ECE"/>
    <w:rsid w:val="76895878"/>
    <w:rsid w:val="768D7D7B"/>
    <w:rsid w:val="769774F8"/>
    <w:rsid w:val="76A17F8C"/>
    <w:rsid w:val="76A627A4"/>
    <w:rsid w:val="76A64BC0"/>
    <w:rsid w:val="76B3716B"/>
    <w:rsid w:val="76D6324D"/>
    <w:rsid w:val="76EB108C"/>
    <w:rsid w:val="76FB59CB"/>
    <w:rsid w:val="77007030"/>
    <w:rsid w:val="7711775D"/>
    <w:rsid w:val="772C0084"/>
    <w:rsid w:val="773376B1"/>
    <w:rsid w:val="773F5763"/>
    <w:rsid w:val="77494CC6"/>
    <w:rsid w:val="77562DC4"/>
    <w:rsid w:val="775D74DB"/>
    <w:rsid w:val="77783A73"/>
    <w:rsid w:val="77832234"/>
    <w:rsid w:val="77A87096"/>
    <w:rsid w:val="77AA18AA"/>
    <w:rsid w:val="77BE6A6F"/>
    <w:rsid w:val="77D067D0"/>
    <w:rsid w:val="77EF4AEC"/>
    <w:rsid w:val="78447FE7"/>
    <w:rsid w:val="78525D6C"/>
    <w:rsid w:val="7863362D"/>
    <w:rsid w:val="78824FC5"/>
    <w:rsid w:val="789663D9"/>
    <w:rsid w:val="78A221B2"/>
    <w:rsid w:val="78A937EF"/>
    <w:rsid w:val="78E969AC"/>
    <w:rsid w:val="792E7E29"/>
    <w:rsid w:val="79375A15"/>
    <w:rsid w:val="79513902"/>
    <w:rsid w:val="795B7A8D"/>
    <w:rsid w:val="79764C2E"/>
    <w:rsid w:val="79784E95"/>
    <w:rsid w:val="79801F57"/>
    <w:rsid w:val="79B43573"/>
    <w:rsid w:val="79B61373"/>
    <w:rsid w:val="79DF794D"/>
    <w:rsid w:val="79E4420C"/>
    <w:rsid w:val="79F30037"/>
    <w:rsid w:val="79FA1CD5"/>
    <w:rsid w:val="7A120D71"/>
    <w:rsid w:val="7A2D4DC8"/>
    <w:rsid w:val="7A413E61"/>
    <w:rsid w:val="7A5D13BD"/>
    <w:rsid w:val="7A61364F"/>
    <w:rsid w:val="7A7869DD"/>
    <w:rsid w:val="7A834C31"/>
    <w:rsid w:val="7AAF67F3"/>
    <w:rsid w:val="7AB436EA"/>
    <w:rsid w:val="7AC508A3"/>
    <w:rsid w:val="7AC81AFE"/>
    <w:rsid w:val="7AC94769"/>
    <w:rsid w:val="7ACB0809"/>
    <w:rsid w:val="7AEE5CD1"/>
    <w:rsid w:val="7AF46703"/>
    <w:rsid w:val="7AFC3329"/>
    <w:rsid w:val="7B0603B4"/>
    <w:rsid w:val="7B2C42D2"/>
    <w:rsid w:val="7B342BA8"/>
    <w:rsid w:val="7B453952"/>
    <w:rsid w:val="7B69150D"/>
    <w:rsid w:val="7B88048D"/>
    <w:rsid w:val="7B944AC3"/>
    <w:rsid w:val="7BA17EBC"/>
    <w:rsid w:val="7BBE0C8A"/>
    <w:rsid w:val="7BD04F71"/>
    <w:rsid w:val="7BE24A63"/>
    <w:rsid w:val="7BED555E"/>
    <w:rsid w:val="7BFE09DC"/>
    <w:rsid w:val="7C1C6815"/>
    <w:rsid w:val="7C2D2797"/>
    <w:rsid w:val="7C35235C"/>
    <w:rsid w:val="7C371E2D"/>
    <w:rsid w:val="7C38588C"/>
    <w:rsid w:val="7C6D2BA4"/>
    <w:rsid w:val="7C861C21"/>
    <w:rsid w:val="7C916697"/>
    <w:rsid w:val="7C9F04F3"/>
    <w:rsid w:val="7CBD3308"/>
    <w:rsid w:val="7CBE16E9"/>
    <w:rsid w:val="7CBF521B"/>
    <w:rsid w:val="7CCA0829"/>
    <w:rsid w:val="7CE14260"/>
    <w:rsid w:val="7D133E63"/>
    <w:rsid w:val="7D140E5A"/>
    <w:rsid w:val="7D28443F"/>
    <w:rsid w:val="7D323FEA"/>
    <w:rsid w:val="7D523021"/>
    <w:rsid w:val="7D606828"/>
    <w:rsid w:val="7D911FB2"/>
    <w:rsid w:val="7D951E84"/>
    <w:rsid w:val="7DB930CA"/>
    <w:rsid w:val="7DFA7A65"/>
    <w:rsid w:val="7E265DD3"/>
    <w:rsid w:val="7E2B0CDB"/>
    <w:rsid w:val="7E3B0C5A"/>
    <w:rsid w:val="7E4971B7"/>
    <w:rsid w:val="7E665C95"/>
    <w:rsid w:val="7E6965F9"/>
    <w:rsid w:val="7EA426DA"/>
    <w:rsid w:val="7ECE34A9"/>
    <w:rsid w:val="7EEE7B70"/>
    <w:rsid w:val="7F123768"/>
    <w:rsid w:val="7F1D0821"/>
    <w:rsid w:val="7F236EE4"/>
    <w:rsid w:val="7F4E0C4A"/>
    <w:rsid w:val="7FBA79D1"/>
    <w:rsid w:val="7FC66513"/>
    <w:rsid w:val="7FD47475"/>
    <w:rsid w:val="7FF7425F"/>
    <w:rsid w:val="7FFB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line="0" w:lineRule="atLeast"/>
    </w:pPr>
    <w:rPr>
      <w:rFonts w:ascii="Times New Roman" w:eastAsia="小标宋"/>
      <w:sz w:val="44"/>
      <w:szCs w:val="20"/>
    </w:rPr>
  </w:style>
  <w:style w:type="paragraph" w:styleId="3">
    <w:name w:val="Normal Indent"/>
    <w:basedOn w:val="1"/>
    <w:next w:val="1"/>
    <w:qFormat/>
    <w:uiPriority w:val="0"/>
    <w:pPr>
      <w:ind w:firstLine="420" w:firstLineChars="200"/>
    </w:pPr>
    <w:rPr>
      <w:rFonts w:ascii="Calibri" w:hAnsi="Calibri"/>
      <w:szCs w:val="2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3828</Words>
  <Characters>4101</Characters>
  <Lines>31</Lines>
  <Paragraphs>8</Paragraphs>
  <TotalTime>2</TotalTime>
  <ScaleCrop>false</ScaleCrop>
  <LinksUpToDate>false</LinksUpToDate>
  <CharactersWithSpaces>4276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2022-01-21T02:06:00Z</dcterms:created>
  <dc:creator>黄坤</dc:creator>
  <cp:lastModifiedBy>小骨头么么哒</cp:lastModifiedBy>
  <dcterms:modified xsi:type="dcterms:W3CDTF">2022-04-19T08:05:26Z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2836067CF8634CD7A60E4CC7BA504589</vt:lpwstr>
  </property>
</Properties>
</file>